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9A5A42" w:rsidR="009F58EF" w:rsidP="00E65B72" w:rsidRDefault="008C11A2" w14:paraId="603B8FD5" w14:textId="7C976442">
      <w:pPr>
        <w:pStyle w:val="Heading2"/>
        <w:rPr>
          <w:bCs/>
          <w:sz w:val="24"/>
          <w:szCs w:val="24"/>
        </w:rPr>
      </w:pPr>
      <w:r>
        <w:rPr>
          <w:rStyle w:val="StyleArialBold"/>
          <w:b/>
          <w:szCs w:val="24"/>
        </w:rPr>
        <w:t>February</w:t>
      </w:r>
      <w:r w:rsidR="009A5A42">
        <w:rPr>
          <w:rStyle w:val="StyleArialBold"/>
          <w:b/>
          <w:szCs w:val="24"/>
        </w:rPr>
        <w:t xml:space="preserve"> 2021 Live Partner Collaboration Session Summary</w:t>
      </w:r>
    </w:p>
    <w:p w:rsidR="009A5A42" w:rsidP="00E65B72" w:rsidRDefault="000E5369" w14:paraId="421064F2" w14:textId="6ADAB558">
      <w:pPr>
        <w:pStyle w:val="Heading2"/>
        <w:rPr>
          <w:b w:val="0"/>
          <w:bCs/>
          <w:sz w:val="24"/>
          <w:szCs w:val="24"/>
        </w:rPr>
      </w:pPr>
      <w:r w:rsidRPr="009F58EF">
        <w:rPr>
          <w:sz w:val="24"/>
          <w:szCs w:val="24"/>
        </w:rPr>
        <w:t>Date</w:t>
      </w:r>
      <w:r w:rsidR="009A5A42">
        <w:rPr>
          <w:sz w:val="24"/>
          <w:szCs w:val="24"/>
        </w:rPr>
        <w:t xml:space="preserve"> of session: </w:t>
      </w:r>
      <w:r w:rsidR="008C11A2">
        <w:rPr>
          <w:b w:val="0"/>
          <w:bCs/>
          <w:sz w:val="24"/>
          <w:szCs w:val="24"/>
        </w:rPr>
        <w:t>3.2</w:t>
      </w:r>
      <w:r w:rsidR="009A5A42">
        <w:rPr>
          <w:b w:val="0"/>
          <w:bCs/>
          <w:sz w:val="24"/>
          <w:szCs w:val="24"/>
        </w:rPr>
        <w:t>.21</w:t>
      </w:r>
    </w:p>
    <w:p w:rsidRPr="009A5A42" w:rsidR="008F1C1D" w:rsidP="00E65B72" w:rsidRDefault="009A5A42" w14:paraId="5A14F52F" w14:textId="22E70D15">
      <w:pPr>
        <w:pStyle w:val="Heading2"/>
        <w:rPr>
          <w:b w:val="0"/>
          <w:sz w:val="24"/>
          <w:szCs w:val="24"/>
        </w:rPr>
      </w:pPr>
      <w:r w:rsidRPr="009A5A42">
        <w:rPr>
          <w:bCs/>
          <w:sz w:val="24"/>
          <w:szCs w:val="24"/>
        </w:rPr>
        <w:t>Attendees:</w:t>
      </w:r>
      <w:r>
        <w:rPr>
          <w:b w:val="0"/>
          <w:bCs/>
          <w:sz w:val="24"/>
          <w:szCs w:val="24"/>
        </w:rPr>
        <w:t xml:space="preserve"> NHS login team &amp; Live Partners</w:t>
      </w:r>
      <w:r w:rsidRPr="009F58EF" w:rsidR="000E5369">
        <w:rPr>
          <w:sz w:val="24"/>
          <w:szCs w:val="24"/>
        </w:rPr>
        <w:tab/>
      </w:r>
      <w:r w:rsidRPr="009F58EF" w:rsidR="00217967">
        <w:rPr>
          <w:sz w:val="24"/>
          <w:szCs w:val="24"/>
        </w:rPr>
        <w:t xml:space="preserve">    </w:t>
      </w:r>
    </w:p>
    <w:p w:rsidR="00C410EF" w:rsidP="00C410EF" w:rsidRDefault="00C410EF" w14:paraId="710EF3D9" w14:textId="77777777">
      <w:pPr>
        <w:pBdr>
          <w:between w:val="single" w:color="699DFF" w:themeColor="accent3" w:themeTint="66" w:sz="12" w:space="1"/>
        </w:pBdr>
        <w:rPr>
          <w:rFonts w:cs="Arial"/>
        </w:rPr>
      </w:pPr>
    </w:p>
    <w:p w:rsidR="00432222" w:rsidP="009F58EF" w:rsidRDefault="008C11A2" w14:paraId="65ADBBA0" w14:textId="58D6FED9">
      <w:pPr>
        <w:rPr>
          <w:rFonts w:asciiTheme="minorHAnsi" w:hAnsiTheme="minorHAnsi" w:cstheme="minorHAnsi"/>
          <w:b/>
          <w:color w:val="0070C0"/>
          <w:sz w:val="20"/>
          <w:szCs w:val="20"/>
        </w:rPr>
      </w:pPr>
      <w:proofErr w:type="spellStart"/>
      <w:r>
        <w:rPr>
          <w:rFonts w:asciiTheme="minorHAnsi" w:hAnsiTheme="minorHAnsi" w:cstheme="minorHAnsi"/>
          <w:b/>
          <w:color w:val="0070C0"/>
          <w:sz w:val="20"/>
          <w:szCs w:val="20"/>
        </w:rPr>
        <w:t>Iproov</w:t>
      </w:r>
      <w:proofErr w:type="spellEnd"/>
      <w:r>
        <w:rPr>
          <w:rFonts w:asciiTheme="minorHAnsi" w:hAnsiTheme="minorHAnsi" w:cstheme="minorHAnsi"/>
          <w:b/>
          <w:color w:val="0070C0"/>
          <w:sz w:val="20"/>
          <w:szCs w:val="20"/>
        </w:rPr>
        <w:t xml:space="preserve"> IOS SDK</w:t>
      </w:r>
    </w:p>
    <w:p w:rsidR="008C11A2" w:rsidP="0035D557" w:rsidRDefault="008C11A2" w14:paraId="6FADD144" w14:textId="7B443474">
      <w:pPr>
        <w:pStyle w:val="ListParagraph"/>
        <w:numPr>
          <w:ilvl w:val="0"/>
          <w:numId w:val="2"/>
        </w:numPr>
        <w:rPr>
          <w:rFonts w:ascii="Arial" w:hAnsi="Arial" w:cs="Arial" w:asciiTheme="minorAscii" w:hAnsiTheme="minorAscii" w:cstheme="minorAscii"/>
          <w:color w:val="auto"/>
          <w:sz w:val="20"/>
          <w:szCs w:val="20"/>
        </w:rPr>
      </w:pPr>
      <w:r w:rsidRPr="0035D557" w:rsidR="008C11A2">
        <w:rPr>
          <w:rFonts w:ascii="Arial" w:hAnsi="Arial" w:cs="Arial" w:asciiTheme="minorAscii" w:hAnsiTheme="minorAscii" w:cstheme="minorAscii"/>
          <w:color w:val="auto"/>
          <w:sz w:val="20"/>
          <w:szCs w:val="20"/>
        </w:rPr>
        <w:t xml:space="preserve">Presented the benefits of </w:t>
      </w:r>
      <w:proofErr w:type="spellStart"/>
      <w:r w:rsidRPr="0035D557" w:rsidR="008C11A2">
        <w:rPr>
          <w:rFonts w:ascii="Arial" w:hAnsi="Arial" w:cs="Arial" w:asciiTheme="minorAscii" w:hAnsiTheme="minorAscii" w:cstheme="minorAscii"/>
          <w:color w:val="auto"/>
          <w:sz w:val="20"/>
          <w:szCs w:val="20"/>
        </w:rPr>
        <w:t>Iproov</w:t>
      </w:r>
      <w:proofErr w:type="spellEnd"/>
      <w:r w:rsidRPr="0035D557" w:rsidR="008C11A2">
        <w:rPr>
          <w:rFonts w:ascii="Arial" w:hAnsi="Arial" w:cs="Arial" w:asciiTheme="minorAscii" w:hAnsiTheme="minorAscii" w:cstheme="minorAscii"/>
          <w:color w:val="auto"/>
          <w:sz w:val="20"/>
          <w:szCs w:val="20"/>
        </w:rPr>
        <w:t xml:space="preserve"> IOS vs a web based IOS app, see below;</w:t>
      </w:r>
    </w:p>
    <w:p w:rsidR="008C11A2" w:rsidRDefault="008C11A2" w14:paraId="25A4C135" w14:textId="1C715422">
      <w:r w:rsidR="008C11A2">
        <w:rPr/>
        <w:t> </w:t>
      </w:r>
      <w:r w:rsidR="008C11A2">
        <w:drawing>
          <wp:inline wp14:editId="11D33EEC" wp14:anchorId="4C23C3B0">
            <wp:extent cx="4488873" cy="2524991"/>
            <wp:effectExtent l="0" t="0" r="6985" b="8890"/>
            <wp:docPr id="5" name="ClipboardAsImage" descr="https://ukc-powerpoint.officeapps.live.com/pods/GetClipboardImage.ashx?Id=6a8e2c6c-ca03-4b92-aad0-0c3c62692484&amp;DC=GUK5&amp;pkey=c67e17c7-9b68-4ba2-8b51-eb4d45f795cf&amp;wdwaccluster=GUK5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ipboardAsImage"/>
                    <pic:cNvPicPr/>
                  </pic:nvPicPr>
                  <pic:blipFill>
                    <a:blip r:embed="Ra2b7305792dc4e80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488873" cy="252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88FA1D4" w:rsidP="0035D557" w:rsidRDefault="688FA1D4" w14:paraId="291697FE" w14:textId="2923120A">
      <w:pPr>
        <w:rPr>
          <w:rFonts w:ascii="Arial" w:hAnsi="Arial" w:cs="Arial" w:asciiTheme="minorAscii" w:hAnsiTheme="minorAscii" w:cstheme="minorAscii"/>
          <w:color w:val="auto"/>
          <w:sz w:val="20"/>
          <w:szCs w:val="20"/>
        </w:rPr>
      </w:pPr>
      <w:r w:rsidRPr="0035D557" w:rsidR="688FA1D4">
        <w:rPr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</w:rPr>
        <w:t>Partner Benefit: Improved user journey for users and higher overall success rates</w:t>
      </w:r>
    </w:p>
    <w:p w:rsidR="0035D557" w:rsidP="0035D557" w:rsidRDefault="0035D557" w14:paraId="03A3E709" w14:textId="1A7AA4BF">
      <w:pPr>
        <w:pStyle w:val="paragraph"/>
        <w:spacing w:before="0" w:beforeAutospacing="off" w:after="0" w:afterAutospacing="off"/>
        <w:rPr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</w:rPr>
      </w:pPr>
    </w:p>
    <w:p w:rsidR="00240E42" w:rsidP="008C11A2" w:rsidRDefault="008C11A2" w14:paraId="4265B628" w14:textId="2C5C10D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70C0"/>
          <w:sz w:val="20"/>
          <w:szCs w:val="20"/>
        </w:rPr>
      </w:pPr>
      <w:r w:rsidRPr="008C11A2">
        <w:rPr>
          <w:rFonts w:asciiTheme="minorHAnsi" w:hAnsiTheme="minorHAnsi" w:cstheme="minorHAnsi"/>
          <w:b/>
          <w:color w:val="0070C0"/>
          <w:sz w:val="20"/>
          <w:szCs w:val="20"/>
        </w:rPr>
        <w:t>Two Face Detection Update</w:t>
      </w:r>
    </w:p>
    <w:p w:rsidRPr="008C11A2" w:rsidR="008C11A2" w:rsidP="00260184" w:rsidRDefault="008C11A2" w14:paraId="2B35400F" w14:textId="0ACD7F3A">
      <w:pPr>
        <w:pStyle w:val="paragraph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8C11A2">
        <w:rPr>
          <w:rFonts w:asciiTheme="minorHAnsi" w:hAnsiTheme="minorHAnsi" w:cstheme="minorHAnsi"/>
          <w:sz w:val="20"/>
          <w:szCs w:val="20"/>
        </w:rPr>
        <w:t xml:space="preserve">Development </w:t>
      </w:r>
      <w:r>
        <w:rPr>
          <w:rFonts w:asciiTheme="minorHAnsi" w:hAnsiTheme="minorHAnsi" w:cstheme="minorHAnsi"/>
          <w:sz w:val="20"/>
          <w:szCs w:val="20"/>
        </w:rPr>
        <w:t>work to look at two face photo ID detection and acceptance - complete</w:t>
      </w:r>
    </w:p>
    <w:p w:rsidRPr="008C11A2" w:rsidR="008C11A2" w:rsidP="00260184" w:rsidRDefault="008C11A2" w14:paraId="34E73E04" w14:textId="77777777">
      <w:pPr>
        <w:pStyle w:val="paragraph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8C11A2">
        <w:rPr>
          <w:rFonts w:asciiTheme="minorHAnsi" w:hAnsiTheme="minorHAnsi" w:cstheme="minorHAnsi"/>
          <w:sz w:val="20"/>
          <w:szCs w:val="20"/>
        </w:rPr>
        <w:t>Multiple rounds of testing at different similarity </w:t>
      </w:r>
      <w:proofErr w:type="gramStart"/>
      <w:r w:rsidRPr="008C11A2">
        <w:rPr>
          <w:rFonts w:asciiTheme="minorHAnsi" w:hAnsiTheme="minorHAnsi" w:cstheme="minorHAnsi"/>
          <w:sz w:val="20"/>
          <w:szCs w:val="20"/>
        </w:rPr>
        <w:t>values.</w:t>
      </w:r>
      <w:r w:rsidRPr="008C11A2">
        <w:rPr>
          <w:rFonts w:asciiTheme="minorHAnsi" w:hAnsiTheme="minorHAnsi" w:cstheme="minorHAnsi"/>
          <w:sz w:val="20"/>
          <w:szCs w:val="20"/>
          <w:lang w:val="en-US"/>
        </w:rPr>
        <w:t>​</w:t>
      </w:r>
      <w:proofErr w:type="gramEnd"/>
    </w:p>
    <w:p w:rsidRPr="008C11A2" w:rsidR="008C11A2" w:rsidP="00260184" w:rsidRDefault="008C11A2" w14:paraId="2642ECA2" w14:textId="30CB5469">
      <w:pPr>
        <w:pStyle w:val="paragraph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8C11A2">
        <w:rPr>
          <w:rFonts w:asciiTheme="minorHAnsi" w:hAnsiTheme="minorHAnsi" w:cstheme="minorHAnsi"/>
          <w:sz w:val="20"/>
          <w:szCs w:val="20"/>
        </w:rPr>
        <w:t>AWS </w:t>
      </w:r>
      <w:r>
        <w:rPr>
          <w:rFonts w:asciiTheme="minorHAnsi" w:hAnsiTheme="minorHAnsi" w:cstheme="minorHAnsi"/>
          <w:sz w:val="20"/>
          <w:szCs w:val="20"/>
        </w:rPr>
        <w:t>Rec</w:t>
      </w:r>
      <w:r w:rsidRPr="008C11A2">
        <w:rPr>
          <w:rFonts w:asciiTheme="minorHAnsi" w:hAnsiTheme="minorHAnsi" w:cstheme="minorHAnsi"/>
          <w:sz w:val="20"/>
          <w:szCs w:val="20"/>
        </w:rPr>
        <w:t>ognition similarity threshold set (80</w:t>
      </w:r>
      <w:proofErr w:type="gramStart"/>
      <w:r w:rsidRPr="008C11A2">
        <w:rPr>
          <w:rFonts w:asciiTheme="minorHAnsi" w:hAnsiTheme="minorHAnsi" w:cstheme="minorHAnsi"/>
          <w:sz w:val="20"/>
          <w:szCs w:val="20"/>
        </w:rPr>
        <w:t>%).</w:t>
      </w:r>
      <w:r w:rsidRPr="008C11A2">
        <w:rPr>
          <w:rFonts w:asciiTheme="minorHAnsi" w:hAnsiTheme="minorHAnsi" w:cstheme="minorHAnsi"/>
          <w:sz w:val="20"/>
          <w:szCs w:val="20"/>
          <w:lang w:val="en-US"/>
        </w:rPr>
        <w:t>​</w:t>
      </w:r>
      <w:proofErr w:type="gramEnd"/>
    </w:p>
    <w:p w:rsidRPr="008C11A2" w:rsidR="008C11A2" w:rsidP="00260184" w:rsidRDefault="008C11A2" w14:paraId="707CB9C5" w14:textId="77777777">
      <w:pPr>
        <w:pStyle w:val="paragraph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8C11A2">
        <w:rPr>
          <w:rFonts w:asciiTheme="minorHAnsi" w:hAnsiTheme="minorHAnsi" w:cstheme="minorHAnsi"/>
          <w:sz w:val="20"/>
          <w:szCs w:val="20"/>
        </w:rPr>
        <w:t>Release to live (switched off</w:t>
      </w:r>
      <w:proofErr w:type="gramStart"/>
      <w:r w:rsidRPr="008C11A2">
        <w:rPr>
          <w:rFonts w:asciiTheme="minorHAnsi" w:hAnsiTheme="minorHAnsi" w:cstheme="minorHAnsi"/>
          <w:sz w:val="20"/>
          <w:szCs w:val="20"/>
        </w:rPr>
        <w:t>).</w:t>
      </w:r>
      <w:r w:rsidRPr="008C11A2">
        <w:rPr>
          <w:rFonts w:asciiTheme="minorHAnsi" w:hAnsiTheme="minorHAnsi" w:cstheme="minorHAnsi"/>
          <w:sz w:val="20"/>
          <w:szCs w:val="20"/>
          <w:lang w:val="en-US"/>
        </w:rPr>
        <w:t>​</w:t>
      </w:r>
      <w:proofErr w:type="gramEnd"/>
    </w:p>
    <w:p w:rsidRPr="008C11A2" w:rsidR="008C11A2" w:rsidP="0035D557" w:rsidRDefault="008C11A2" w14:paraId="7BEFC03C" w14:textId="18B65359">
      <w:pPr>
        <w:pStyle w:val="paragraph"/>
        <w:numPr>
          <w:ilvl w:val="0"/>
          <w:numId w:val="2"/>
        </w:numPr>
        <w:rPr>
          <w:rFonts w:ascii="Arial" w:hAnsi="Arial" w:cs="Arial" w:asciiTheme="minorAscii" w:hAnsiTheme="minorAscii" w:cstheme="minorAscii"/>
          <w:sz w:val="20"/>
          <w:szCs w:val="20"/>
          <w:lang w:val="en-US"/>
        </w:rPr>
      </w:pPr>
      <w:r w:rsidRPr="0035D557" w:rsidR="008C11A2">
        <w:rPr>
          <w:rFonts w:ascii="Arial" w:hAnsi="Arial" w:cs="Arial" w:asciiTheme="minorAscii" w:hAnsiTheme="minorAscii" w:cstheme="minorAscii"/>
          <w:sz w:val="20"/>
          <w:szCs w:val="20"/>
        </w:rPr>
        <w:t xml:space="preserve">Reporting and auditing dashboard </w:t>
      </w:r>
      <w:r w:rsidRPr="0035D557" w:rsidR="008C11A2">
        <w:rPr>
          <w:rFonts w:ascii="Arial" w:hAnsi="Arial" w:cs="Arial" w:asciiTheme="minorAscii" w:hAnsiTheme="minorAscii" w:cstheme="minorAscii"/>
          <w:sz w:val="20"/>
          <w:szCs w:val="20"/>
        </w:rPr>
        <w:t xml:space="preserve">being set up </w:t>
      </w:r>
      <w:r w:rsidRPr="0035D557" w:rsidR="008C11A2">
        <w:rPr>
          <w:rFonts w:ascii="Arial" w:hAnsi="Arial" w:cs="Arial" w:asciiTheme="minorAscii" w:hAnsiTheme="minorAscii" w:cstheme="minorAscii"/>
          <w:sz w:val="20"/>
          <w:szCs w:val="20"/>
        </w:rPr>
        <w:t>to monitor </w:t>
      </w:r>
      <w:r w:rsidRPr="0035D557" w:rsidR="008C11A2">
        <w:rPr>
          <w:rFonts w:ascii="Arial" w:hAnsi="Arial" w:cs="Arial" w:asciiTheme="minorAscii" w:hAnsiTheme="minorAscii" w:cstheme="minorAscii"/>
          <w:sz w:val="20"/>
          <w:szCs w:val="20"/>
        </w:rPr>
        <w:t>performance.</w:t>
      </w:r>
      <w:r w:rsidRPr="0035D557" w:rsidR="008C11A2">
        <w:rPr>
          <w:rFonts w:ascii="Arial" w:hAnsi="Arial" w:cs="Arial" w:asciiTheme="minorAscii" w:hAnsiTheme="minorAscii" w:cstheme="minorAscii"/>
          <w:sz w:val="20"/>
          <w:szCs w:val="20"/>
          <w:lang w:val="en-US"/>
        </w:rPr>
        <w:t>​</w:t>
      </w:r>
    </w:p>
    <w:p w:rsidR="008C11A2" w:rsidP="0035D557" w:rsidRDefault="008C11A2" w14:paraId="4CDE837E" w14:textId="39F065C6">
      <w:pPr>
        <w:pStyle w:val="paragraph"/>
        <w:spacing w:before="0" w:beforeAutospacing="0" w:after="0" w:afterAutospacing="0"/>
        <w:ind w:left="0"/>
        <w:textAlignment w:val="baseline"/>
        <w:rPr>
          <w:rStyle w:val="eop"/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  <w:lang w:val="en-US"/>
        </w:rPr>
      </w:pPr>
    </w:p>
    <w:p w:rsidR="008C11A2" w:rsidP="0035D557" w:rsidRDefault="008C11A2" w14:paraId="77B9166A" w14:textId="668496A3">
      <w:pPr>
        <w:pStyle w:val="paragraph"/>
        <w:spacing w:before="0" w:beforeAutospacing="0" w:after="0" w:afterAutospacing="0"/>
        <w:ind w:left="0"/>
        <w:textAlignment w:val="baseline"/>
        <w:rPr>
          <w:rStyle w:val="eop"/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  <w:lang w:val="en-US"/>
        </w:rPr>
      </w:pPr>
      <w:r w:rsidRPr="0035D557" w:rsidR="328A86E0">
        <w:rPr>
          <w:rStyle w:val="eop"/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  <w:lang w:val="en-US"/>
        </w:rPr>
        <w:t xml:space="preserve">Partner Benefit: </w:t>
      </w:r>
      <w:r w:rsidRPr="0035D557" w:rsidR="5F810EED">
        <w:rPr>
          <w:rStyle w:val="eop"/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  <w:lang w:val="en-US"/>
        </w:rPr>
        <w:t>Improved acceptance rates of ID with 2 faces on</w:t>
      </w:r>
    </w:p>
    <w:p w:rsidR="008C11A2" w:rsidP="0035D557" w:rsidRDefault="008C11A2" w14:paraId="1D47D23D" w14:textId="10415335">
      <w:pPr>
        <w:pStyle w:val="paragraph"/>
        <w:spacing w:before="0" w:beforeAutospacing="off" w:after="0" w:afterAutospacing="off"/>
        <w:textAlignment w:val="baseline"/>
        <w:rPr>
          <w:rStyle w:val="eop"/>
          <w:rFonts w:ascii="Arial" w:hAnsi="Arial" w:cs="Arial" w:asciiTheme="minorAscii" w:hAnsiTheme="minorAscii" w:cstheme="minorAscii"/>
          <w:b w:val="1"/>
          <w:bCs w:val="1"/>
          <w:color w:val="0070C0"/>
          <w:sz w:val="20"/>
          <w:szCs w:val="20"/>
          <w:lang w:val="en-US"/>
        </w:rPr>
      </w:pPr>
    </w:p>
    <w:p w:rsidR="008C11A2" w:rsidP="0035D557" w:rsidRDefault="008C11A2" w14:paraId="5329F4B4" w14:textId="5C12E01D">
      <w:pPr>
        <w:pStyle w:val="paragraph"/>
        <w:spacing w:before="0" w:beforeAutospacing="off" w:after="0" w:afterAutospacing="off"/>
        <w:textAlignment w:val="baseline"/>
        <w:rPr>
          <w:rStyle w:val="eop"/>
          <w:rFonts w:ascii="Arial" w:hAnsi="Arial" w:cs="Arial" w:asciiTheme="minorAscii" w:hAnsiTheme="minorAscii" w:cstheme="minorAscii"/>
          <w:b w:val="1"/>
          <w:bCs w:val="1"/>
          <w:color w:val="0070C0"/>
          <w:sz w:val="20"/>
          <w:szCs w:val="20"/>
          <w:lang w:val="en-US"/>
        </w:rPr>
      </w:pPr>
      <w:r w:rsidRPr="0035D557" w:rsidR="008C11A2">
        <w:rPr>
          <w:rStyle w:val="eop"/>
          <w:rFonts w:ascii="Arial" w:hAnsi="Arial" w:cs="Arial" w:asciiTheme="minorAscii" w:hAnsiTheme="minorAscii" w:cstheme="minorAscii"/>
          <w:b w:val="1"/>
          <w:bCs w:val="1"/>
          <w:color w:val="0070C0"/>
          <w:sz w:val="20"/>
          <w:szCs w:val="20"/>
          <w:lang w:val="en-US"/>
        </w:rPr>
        <w:t>Device Transition</w:t>
      </w:r>
    </w:p>
    <w:p w:rsidR="008C11A2" w:rsidP="00260184" w:rsidRDefault="008C11A2" w14:paraId="2F8475F8" w14:textId="77777777">
      <w:pPr>
        <w:pStyle w:val="paragraph"/>
        <w:numPr>
          <w:ilvl w:val="0"/>
          <w:numId w:val="4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8C11A2">
        <w:rPr>
          <w:rFonts w:asciiTheme="minorHAnsi" w:hAnsiTheme="minorHAnsi" w:cstheme="minorHAnsi"/>
          <w:sz w:val="20"/>
          <w:szCs w:val="20"/>
        </w:rPr>
        <w:t xml:space="preserve">NHS login should be able to support all users and guide them to the most appropriate login journey regardless of the device or platform they are </w:t>
      </w:r>
      <w:proofErr w:type="gramStart"/>
      <w:r w:rsidRPr="008C11A2">
        <w:rPr>
          <w:rFonts w:asciiTheme="minorHAnsi" w:hAnsiTheme="minorHAnsi" w:cstheme="minorHAnsi"/>
          <w:sz w:val="20"/>
          <w:szCs w:val="20"/>
        </w:rPr>
        <w:t>using.</w:t>
      </w:r>
      <w:r w:rsidRPr="008C11A2">
        <w:rPr>
          <w:rFonts w:asciiTheme="minorHAnsi" w:hAnsiTheme="minorHAnsi" w:cstheme="minorHAnsi"/>
          <w:sz w:val="20"/>
          <w:szCs w:val="20"/>
          <w:lang w:val="en-US"/>
        </w:rPr>
        <w:t>​</w:t>
      </w:r>
      <w:proofErr w:type="gramEnd"/>
    </w:p>
    <w:p w:rsidR="008C11A2" w:rsidP="00260184" w:rsidRDefault="008C11A2" w14:paraId="269192C2" w14:textId="77777777">
      <w:pPr>
        <w:pStyle w:val="paragraph"/>
        <w:numPr>
          <w:ilvl w:val="0"/>
          <w:numId w:val="4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1236F6">
        <w:rPr>
          <w:rFonts w:asciiTheme="minorHAnsi" w:hAnsiTheme="minorHAnsi" w:cstheme="minorHAnsi"/>
          <w:b/>
          <w:bCs/>
          <w:sz w:val="20"/>
          <w:szCs w:val="20"/>
          <w:lang w:val="en-US"/>
        </w:rPr>
        <w:t>Record and Report on known issues</w:t>
      </w:r>
      <w:r w:rsidRPr="008C11A2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– Enhanced reporting and better evidence will assist us to see what other device/browser issues exist that we are not aware of – </w:t>
      </w:r>
      <w:r w:rsidRPr="008C11A2">
        <w:rPr>
          <w:rFonts w:asciiTheme="minorHAnsi" w:hAnsiTheme="minorHAnsi" w:cstheme="minorHAnsi"/>
          <w:bCs/>
          <w:i/>
          <w:iCs/>
          <w:sz w:val="20"/>
          <w:szCs w:val="20"/>
          <w:lang w:val="en-US"/>
        </w:rPr>
        <w:t xml:space="preserve">Final two tickets are in </w:t>
      </w:r>
      <w:proofErr w:type="gramStart"/>
      <w:r w:rsidRPr="008C11A2">
        <w:rPr>
          <w:rFonts w:asciiTheme="minorHAnsi" w:hAnsiTheme="minorHAnsi" w:cstheme="minorHAnsi"/>
          <w:bCs/>
          <w:i/>
          <w:iCs/>
          <w:sz w:val="20"/>
          <w:szCs w:val="20"/>
          <w:lang w:val="en-US"/>
        </w:rPr>
        <w:t>development</w:t>
      </w:r>
      <w:r w:rsidRPr="008C11A2">
        <w:rPr>
          <w:rFonts w:asciiTheme="minorHAnsi" w:hAnsiTheme="minorHAnsi" w:cstheme="minorHAnsi"/>
          <w:bCs/>
          <w:sz w:val="20"/>
          <w:szCs w:val="20"/>
          <w:lang w:val="en-US"/>
        </w:rPr>
        <w:t>.</w:t>
      </w:r>
      <w:r w:rsidRPr="008C11A2">
        <w:rPr>
          <w:rFonts w:asciiTheme="minorHAnsi" w:hAnsiTheme="minorHAnsi" w:cstheme="minorHAnsi"/>
          <w:sz w:val="20"/>
          <w:szCs w:val="20"/>
          <w:lang w:val="en-US"/>
        </w:rPr>
        <w:t>​</w:t>
      </w:r>
      <w:proofErr w:type="gramEnd"/>
    </w:p>
    <w:p w:rsidR="008C11A2" w:rsidP="00260184" w:rsidRDefault="008C11A2" w14:paraId="2D77FB12" w14:textId="77777777">
      <w:pPr>
        <w:pStyle w:val="paragraph"/>
        <w:numPr>
          <w:ilvl w:val="0"/>
          <w:numId w:val="4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1236F6">
        <w:rPr>
          <w:rFonts w:asciiTheme="minorHAnsi" w:hAnsiTheme="minorHAnsi" w:cstheme="minorHAnsi"/>
          <w:b/>
          <w:bCs/>
          <w:sz w:val="20"/>
          <w:szCs w:val="20"/>
          <w:lang w:val="en-US"/>
        </w:rPr>
        <w:t>Enhance the Browser Error Page</w:t>
      </w:r>
      <w:r w:rsidRPr="008C11A2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– Better on-screen instructions for users who get this error </w:t>
      </w:r>
      <w:r w:rsidRPr="008C11A2">
        <w:rPr>
          <w:rFonts w:asciiTheme="minorHAnsi" w:hAnsiTheme="minorHAnsi" w:cstheme="minorHAnsi"/>
          <w:sz w:val="20"/>
          <w:szCs w:val="20"/>
          <w:lang w:val="en-US"/>
        </w:rPr>
        <w:t>– </w:t>
      </w:r>
      <w:proofErr w:type="gramStart"/>
      <w:r w:rsidRPr="008C11A2">
        <w:rPr>
          <w:rFonts w:asciiTheme="minorHAnsi" w:hAnsiTheme="minorHAnsi" w:cstheme="minorHAnsi"/>
          <w:bCs/>
          <w:i/>
          <w:iCs/>
          <w:sz w:val="20"/>
          <w:szCs w:val="20"/>
          <w:lang w:val="en-US"/>
        </w:rPr>
        <w:t>DONE</w:t>
      </w:r>
      <w:r w:rsidRPr="008C11A2">
        <w:rPr>
          <w:rFonts w:asciiTheme="minorHAnsi" w:hAnsiTheme="minorHAnsi" w:cstheme="minorHAnsi"/>
          <w:b/>
          <w:bCs/>
          <w:i/>
          <w:iCs/>
          <w:sz w:val="20"/>
          <w:szCs w:val="20"/>
          <w:lang w:val="en-US"/>
        </w:rPr>
        <w:t>  </w:t>
      </w:r>
      <w:r w:rsidRPr="008C11A2">
        <w:rPr>
          <w:rFonts w:asciiTheme="minorHAnsi" w:hAnsiTheme="minorHAnsi" w:cstheme="minorHAnsi"/>
          <w:sz w:val="20"/>
          <w:szCs w:val="20"/>
          <w:lang w:val="en-US"/>
        </w:rPr>
        <w:t>​</w:t>
      </w:r>
      <w:proofErr w:type="gramEnd"/>
    </w:p>
    <w:p w:rsidR="008C11A2" w:rsidP="00260184" w:rsidRDefault="008C11A2" w14:paraId="6FAFBCB4" w14:textId="10413399">
      <w:pPr>
        <w:pStyle w:val="paragraph"/>
        <w:numPr>
          <w:ilvl w:val="0"/>
          <w:numId w:val="4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1236F6">
        <w:rPr>
          <w:rFonts w:asciiTheme="minorHAnsi" w:hAnsiTheme="minorHAnsi" w:cstheme="minorHAnsi"/>
          <w:b/>
          <w:bCs/>
          <w:sz w:val="20"/>
          <w:szCs w:val="20"/>
          <w:lang w:val="en-US"/>
        </w:rPr>
        <w:t>Resolving browser/device specific issues</w:t>
      </w:r>
      <w:r w:rsidRPr="008C11A2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– Extend the number of browsers and devices that can be pushed to video successfully </w:t>
      </w:r>
      <w:r w:rsidRPr="008C11A2">
        <w:rPr>
          <w:rFonts w:asciiTheme="minorHAnsi" w:hAnsiTheme="minorHAnsi" w:cstheme="minorHAnsi"/>
          <w:sz w:val="20"/>
          <w:szCs w:val="20"/>
          <w:lang w:val="en-US"/>
        </w:rPr>
        <w:t>- </w:t>
      </w:r>
      <w:r w:rsidRPr="008C11A2">
        <w:rPr>
          <w:rFonts w:asciiTheme="minorHAnsi" w:hAnsiTheme="minorHAnsi" w:cstheme="minorHAnsi"/>
          <w:bCs/>
          <w:i/>
          <w:iCs/>
          <w:sz w:val="20"/>
          <w:szCs w:val="20"/>
          <w:lang w:val="en-US"/>
        </w:rPr>
        <w:t>In progress, testing to start on problematic </w:t>
      </w:r>
      <w:proofErr w:type="gramStart"/>
      <w:r w:rsidRPr="008C11A2">
        <w:rPr>
          <w:rFonts w:asciiTheme="minorHAnsi" w:hAnsiTheme="minorHAnsi" w:cstheme="minorHAnsi"/>
          <w:bCs/>
          <w:i/>
          <w:iCs/>
          <w:sz w:val="20"/>
          <w:szCs w:val="20"/>
          <w:lang w:val="en-US"/>
        </w:rPr>
        <w:t>devices.</w:t>
      </w:r>
      <w:r w:rsidRPr="008C11A2">
        <w:rPr>
          <w:rFonts w:asciiTheme="minorHAnsi" w:hAnsiTheme="minorHAnsi" w:cstheme="minorHAnsi"/>
          <w:sz w:val="20"/>
          <w:szCs w:val="20"/>
          <w:lang w:val="en-US"/>
        </w:rPr>
        <w:t>​</w:t>
      </w:r>
      <w:proofErr w:type="gramEnd"/>
    </w:p>
    <w:p w:rsidR="008C11A2" w:rsidP="0035D557" w:rsidRDefault="008C11A2" w14:paraId="0D42755E" w14:textId="2B474E57">
      <w:pPr>
        <w:pStyle w:val="paragraph"/>
        <w:numPr>
          <w:ilvl w:val="0"/>
          <w:numId w:val="4"/>
        </w:numPr>
        <w:rPr>
          <w:rFonts w:ascii="Arial" w:hAnsi="Arial" w:cs="Arial" w:asciiTheme="minorAscii" w:hAnsiTheme="minorAscii" w:cstheme="minorAscii"/>
          <w:sz w:val="20"/>
          <w:szCs w:val="20"/>
          <w:lang w:val="en-US"/>
        </w:rPr>
      </w:pPr>
      <w:r w:rsidRPr="0035D557" w:rsidR="008C11A2">
        <w:rPr>
          <w:rFonts w:ascii="Arial" w:hAnsi="Arial" w:cs="Arial" w:asciiTheme="minorAscii" w:hAnsiTheme="minorAscii" w:cstheme="minorAscii"/>
          <w:b w:val="1"/>
          <w:bCs w:val="1"/>
          <w:sz w:val="20"/>
          <w:szCs w:val="20"/>
          <w:lang w:val="en-US"/>
        </w:rPr>
        <w:t xml:space="preserve">Audio and Camera permissions </w:t>
      </w:r>
      <w:r w:rsidRPr="0035D557" w:rsidR="008C11A2">
        <w:rPr>
          <w:rFonts w:ascii="Arial" w:hAnsi="Arial" w:cs="Arial" w:asciiTheme="minorAscii" w:hAnsiTheme="minorAscii" w:cstheme="minorAscii"/>
          <w:sz w:val="20"/>
          <w:szCs w:val="20"/>
          <w:lang w:val="en-US"/>
        </w:rPr>
        <w:t>-  Ensure users grant access to audio and camera – </w:t>
      </w:r>
      <w:r w:rsidRPr="0035D557" w:rsidR="008C11A2">
        <w:rPr>
          <w:rFonts w:ascii="Arial" w:hAnsi="Arial" w:cs="Arial" w:asciiTheme="minorAscii" w:hAnsiTheme="minorAscii" w:cstheme="minorAscii"/>
          <w:i w:val="1"/>
          <w:iCs w:val="1"/>
          <w:sz w:val="20"/>
          <w:szCs w:val="20"/>
          <w:lang w:val="en-US"/>
        </w:rPr>
        <w:t>Design work done, looking to do a small round of UR on this before it goes to Dev</w:t>
      </w:r>
      <w:r w:rsidRPr="0035D557" w:rsidR="008C11A2">
        <w:rPr>
          <w:rFonts w:ascii="Arial" w:hAnsi="Arial" w:cs="Arial" w:asciiTheme="minorAscii" w:hAnsiTheme="minorAscii" w:cstheme="minorAscii"/>
          <w:sz w:val="20"/>
          <w:szCs w:val="20"/>
          <w:lang w:val="en-US"/>
        </w:rPr>
        <w:t>.</w:t>
      </w:r>
      <w:r w:rsidRPr="0035D557" w:rsidR="008C11A2">
        <w:rPr>
          <w:rFonts w:ascii="Arial" w:hAnsi="Arial" w:cs="Arial" w:asciiTheme="minorAscii" w:hAnsiTheme="minorAscii" w:cstheme="minorAscii"/>
          <w:sz w:val="20"/>
          <w:szCs w:val="20"/>
          <w:lang w:val="en-US"/>
        </w:rPr>
        <w:t>​</w:t>
      </w:r>
    </w:p>
    <w:p w:rsidRPr="001236F6" w:rsidR="001236F6" w:rsidP="0035D557" w:rsidRDefault="001236F6" w14:paraId="7F8900DA" w14:textId="691BE7D7">
      <w:pPr>
        <w:pStyle w:val="paragraph"/>
        <w:ind w:left="0"/>
        <w:rPr>
          <w:rFonts w:ascii="Arial" w:hAnsi="Arial" w:cs="Arial" w:asciiTheme="minorAscii" w:hAnsiTheme="minorAscii" w:cstheme="minorAscii"/>
          <w:color w:val="auto"/>
          <w:sz w:val="20"/>
          <w:szCs w:val="20"/>
          <w:lang w:val="en-US"/>
        </w:rPr>
      </w:pPr>
    </w:p>
    <w:p w:rsidRPr="001236F6" w:rsidR="001236F6" w:rsidP="0035D557" w:rsidRDefault="001236F6" w14:paraId="3C27846C" w14:textId="2CFFBB04">
      <w:pPr>
        <w:pStyle w:val="paragraph"/>
        <w:ind w:left="0"/>
        <w:rPr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  <w:lang w:val="en-US"/>
        </w:rPr>
      </w:pPr>
      <w:r w:rsidRPr="0035D557" w:rsidR="6D7F0B4A">
        <w:rPr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  <w:lang w:val="en-US"/>
        </w:rPr>
        <w:t>Partner Benefit: Improved support for more devices</w:t>
      </w:r>
      <w:r w:rsidRPr="0035D557" w:rsidR="1424666C">
        <w:rPr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  <w:lang w:val="en-US"/>
        </w:rPr>
        <w:t xml:space="preserve"> enabling more users to get through the journey successfully</w:t>
      </w:r>
    </w:p>
    <w:p w:rsidRPr="001236F6" w:rsidR="001236F6" w:rsidP="0035D557" w:rsidRDefault="001236F6" w14:paraId="4B1836C3" w14:textId="452065EB">
      <w:pPr>
        <w:pStyle w:val="paragraph"/>
        <w:rPr>
          <w:rFonts w:ascii="Arial" w:hAnsi="Arial" w:cs="Arial" w:asciiTheme="minorAscii" w:hAnsiTheme="minorAscii" w:cstheme="minorAscii"/>
          <w:b w:val="1"/>
          <w:bCs w:val="1"/>
          <w:color w:val="0070C0"/>
          <w:sz w:val="20"/>
          <w:szCs w:val="20"/>
          <w:lang w:val="en-US"/>
        </w:rPr>
      </w:pPr>
    </w:p>
    <w:p w:rsidRPr="001236F6" w:rsidR="001236F6" w:rsidP="0035D557" w:rsidRDefault="001236F6" w14:paraId="4501897F" w14:textId="5D8FA65D">
      <w:pPr>
        <w:pStyle w:val="paragraph"/>
        <w:rPr>
          <w:rFonts w:ascii="Arial" w:hAnsi="Arial" w:cs="Arial" w:asciiTheme="minorAscii" w:hAnsiTheme="minorAscii" w:cstheme="minorAscii"/>
          <w:b w:val="1"/>
          <w:bCs w:val="1"/>
          <w:color w:val="0070C0"/>
          <w:sz w:val="20"/>
          <w:szCs w:val="20"/>
          <w:lang w:val="en-US"/>
        </w:rPr>
      </w:pPr>
    </w:p>
    <w:p w:rsidRPr="001236F6" w:rsidR="001236F6" w:rsidP="0035D557" w:rsidRDefault="001236F6" w14:paraId="709D96F7" w14:textId="1669F910">
      <w:pPr>
        <w:pStyle w:val="paragraph"/>
        <w:rPr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  <w:lang w:val="en-US"/>
        </w:rPr>
      </w:pPr>
    </w:p>
    <w:p w:rsidRPr="001236F6" w:rsidR="001236F6" w:rsidP="0035D557" w:rsidRDefault="001236F6" w14:paraId="699518D9" w14:textId="242FDA10">
      <w:pPr>
        <w:pStyle w:val="paragraph"/>
        <w:rPr>
          <w:rFonts w:ascii="Arial" w:hAnsi="Arial" w:cs="Arial" w:asciiTheme="minorAscii" w:hAnsiTheme="minorAscii" w:cstheme="minorAscii"/>
          <w:b w:val="1"/>
          <w:bCs w:val="1"/>
          <w:color w:val="0070C0"/>
          <w:sz w:val="20"/>
          <w:szCs w:val="20"/>
          <w:lang w:val="en-US"/>
        </w:rPr>
      </w:pPr>
      <w:r w:rsidRPr="0035D557" w:rsidR="001236F6">
        <w:rPr>
          <w:rFonts w:ascii="Arial" w:hAnsi="Arial" w:cs="Arial" w:asciiTheme="minorAscii" w:hAnsiTheme="minorAscii" w:cstheme="minorAscii"/>
          <w:b w:val="1"/>
          <w:bCs w:val="1"/>
          <w:color w:val="0070C0"/>
          <w:sz w:val="20"/>
          <w:szCs w:val="20"/>
          <w:lang w:val="en-US"/>
        </w:rPr>
        <w:t>Video Management and Transcoding Update</w:t>
      </w:r>
    </w:p>
    <w:p w:rsidRPr="001236F6" w:rsidR="008C11A2" w:rsidP="00260184" w:rsidRDefault="001236F6" w14:paraId="03D53675" w14:textId="7C64E866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1236F6">
        <w:rPr>
          <w:rFonts w:asciiTheme="minorHAnsi" w:hAnsiTheme="minorHAnsi" w:cstheme="minorHAnsi"/>
          <w:sz w:val="20"/>
          <w:szCs w:val="20"/>
          <w:lang w:val="en-US"/>
        </w:rPr>
        <w:t>The long-term goal for this work is to allow our users to upload different video files types whilst recording a video selfie so they can successfully verify their identity. We currently only accept MP4, MOV and </w:t>
      </w:r>
      <w:proofErr w:type="spellStart"/>
      <w:r w:rsidRPr="001236F6">
        <w:rPr>
          <w:rFonts w:asciiTheme="minorHAnsi" w:hAnsiTheme="minorHAnsi" w:cstheme="minorHAnsi"/>
          <w:sz w:val="20"/>
          <w:szCs w:val="20"/>
          <w:lang w:val="en-US"/>
        </w:rPr>
        <w:t>WebM</w:t>
      </w:r>
      <w:proofErr w:type="spellEnd"/>
      <w:r w:rsidRPr="001236F6">
        <w:rPr>
          <w:rFonts w:asciiTheme="minorHAnsi" w:hAnsiTheme="minorHAnsi" w:cstheme="minorHAnsi"/>
          <w:sz w:val="20"/>
          <w:szCs w:val="20"/>
          <w:lang w:val="en-US"/>
        </w:rPr>
        <w:t>. </w:t>
      </w:r>
      <w:r w:rsidRPr="001236F6">
        <w:rPr>
          <w:rFonts w:asciiTheme="minorHAnsi" w:hAnsiTheme="minorHAnsi" w:cstheme="minorHAnsi"/>
          <w:sz w:val="20"/>
          <w:szCs w:val="20"/>
        </w:rPr>
        <w:t>​</w:t>
      </w:r>
    </w:p>
    <w:p w:rsidRPr="001236F6" w:rsidR="001236F6" w:rsidP="00260184" w:rsidRDefault="001236F6" w14:paraId="10DA6777" w14:textId="77777777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1236F6">
        <w:rPr>
          <w:rStyle w:val="normaltextrun"/>
          <w:rFonts w:eastAsia="MS Mincho" w:asciiTheme="minorHAnsi" w:hAnsiTheme="minorHAnsi" w:cstheme="minorHAnsi"/>
          <w:position w:val="1"/>
          <w:sz w:val="20"/>
          <w:szCs w:val="20"/>
          <w:lang w:val="en-US"/>
        </w:rPr>
        <w:t>Enable transcoding for MOV and Web4 videos in to MP4 videos – </w:t>
      </w:r>
      <w:r w:rsidRPr="001236F6">
        <w:rPr>
          <w:rStyle w:val="normaltextrun"/>
          <w:rFonts w:eastAsia="MS Mincho" w:asciiTheme="minorHAnsi" w:hAnsiTheme="minorHAnsi" w:cstheme="minorHAnsi"/>
          <w:b/>
          <w:bCs/>
          <w:i/>
          <w:iCs/>
          <w:position w:val="1"/>
          <w:sz w:val="20"/>
          <w:szCs w:val="20"/>
          <w:lang w:val="en-US"/>
        </w:rPr>
        <w:t>MVP done</w:t>
      </w:r>
      <w:r w:rsidRPr="001236F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1236F6" w:rsidR="001236F6" w:rsidP="00260184" w:rsidRDefault="001236F6" w14:paraId="25BFFA01" w14:textId="77777777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1236F6">
        <w:rPr>
          <w:rStyle w:val="normaltextrun"/>
          <w:rFonts w:eastAsia="MS Mincho" w:asciiTheme="minorHAnsi" w:hAnsiTheme="minorHAnsi" w:cstheme="minorHAnsi"/>
          <w:position w:val="1"/>
          <w:sz w:val="20"/>
          <w:szCs w:val="20"/>
          <w:lang w:val="en-US"/>
        </w:rPr>
        <w:t>Transcoding in ID Checker App and QA changes –</w:t>
      </w:r>
      <w:r w:rsidRPr="001236F6">
        <w:rPr>
          <w:rStyle w:val="normaltextrun"/>
          <w:rFonts w:eastAsia="MS Mincho" w:asciiTheme="minorHAnsi" w:hAnsiTheme="minorHAnsi" w:cstheme="minorHAnsi"/>
          <w:b/>
          <w:bCs/>
          <w:i/>
          <w:iCs/>
          <w:position w:val="1"/>
          <w:sz w:val="20"/>
          <w:szCs w:val="20"/>
          <w:lang w:val="en-US"/>
        </w:rPr>
        <w:t> In progress</w:t>
      </w:r>
      <w:r w:rsidRPr="001236F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1236F6" w:rsidR="001236F6" w:rsidP="00260184" w:rsidRDefault="001236F6" w14:paraId="50E6AD90" w14:textId="77777777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1236F6">
        <w:rPr>
          <w:rStyle w:val="normaltextrun"/>
          <w:rFonts w:eastAsia="MS Mincho" w:asciiTheme="minorHAnsi" w:hAnsiTheme="minorHAnsi" w:cstheme="minorHAnsi"/>
          <w:position w:val="1"/>
          <w:sz w:val="20"/>
          <w:szCs w:val="20"/>
          <w:lang w:val="en-US"/>
        </w:rPr>
        <w:t>Reporting on transcoding – </w:t>
      </w:r>
      <w:r w:rsidRPr="001236F6">
        <w:rPr>
          <w:rStyle w:val="normaltextrun"/>
          <w:rFonts w:eastAsia="MS Mincho" w:asciiTheme="minorHAnsi" w:hAnsiTheme="minorHAnsi" w:cstheme="minorHAnsi"/>
          <w:b/>
          <w:bCs/>
          <w:i/>
          <w:iCs/>
          <w:position w:val="1"/>
          <w:sz w:val="20"/>
          <w:szCs w:val="20"/>
          <w:lang w:val="en-US"/>
        </w:rPr>
        <w:t>In progress</w:t>
      </w:r>
      <w:r w:rsidRPr="001236F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Pr="001236F6" w:rsidR="001236F6" w:rsidP="00260184" w:rsidRDefault="001236F6" w14:paraId="3C9D45CE" w14:textId="77777777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1236F6">
        <w:rPr>
          <w:rStyle w:val="normaltextrun"/>
          <w:rFonts w:eastAsia="MS Mincho" w:asciiTheme="minorHAnsi" w:hAnsiTheme="minorHAnsi" w:cstheme="minorHAnsi"/>
          <w:position w:val="1"/>
          <w:sz w:val="20"/>
          <w:szCs w:val="20"/>
          <w:lang w:val="en-US"/>
        </w:rPr>
        <w:t>Open transcoding to all other video file types – </w:t>
      </w:r>
      <w:r w:rsidRPr="001236F6">
        <w:rPr>
          <w:rStyle w:val="normaltextrun"/>
          <w:rFonts w:eastAsia="MS Mincho" w:asciiTheme="minorHAnsi" w:hAnsiTheme="minorHAnsi" w:cstheme="minorHAnsi"/>
          <w:b/>
          <w:bCs/>
          <w:i/>
          <w:iCs/>
          <w:position w:val="1"/>
          <w:sz w:val="20"/>
          <w:szCs w:val="20"/>
          <w:lang w:val="en-US"/>
        </w:rPr>
        <w:t>Coming next</w:t>
      </w:r>
      <w:r w:rsidRPr="001236F6">
        <w:rPr>
          <w:rStyle w:val="eop"/>
          <w:rFonts w:asciiTheme="minorHAnsi" w:hAnsiTheme="minorHAnsi" w:cstheme="minorHAnsi"/>
          <w:sz w:val="20"/>
          <w:szCs w:val="20"/>
          <w:lang w:val="en-US"/>
        </w:rPr>
        <w:t>​</w:t>
      </w:r>
    </w:p>
    <w:p w:rsidR="001236F6" w:rsidP="0035D557" w:rsidRDefault="001236F6" w14:paraId="11BDD6BE" w14:textId="6F08099B">
      <w:pPr>
        <w:pStyle w:val="paragraph"/>
        <w:numPr>
          <w:ilvl w:val="0"/>
          <w:numId w:val="3"/>
        </w:numPr>
        <w:spacing w:before="0" w:beforeAutospacing="off" w:after="0" w:afterAutospacing="off"/>
        <w:textAlignment w:val="baseline"/>
        <w:rPr>
          <w:rFonts w:ascii="Arial" w:hAnsi="Arial" w:cs="Arial" w:asciiTheme="minorAscii" w:hAnsiTheme="minorAscii" w:cstheme="minorAscii"/>
          <w:sz w:val="20"/>
          <w:szCs w:val="20"/>
          <w:lang w:val="en-US"/>
        </w:rPr>
      </w:pPr>
      <w:r w:rsidRPr="0035D557" w:rsidR="001236F6">
        <w:rPr>
          <w:rStyle w:val="normaltextrun"/>
          <w:rFonts w:ascii="Arial" w:hAnsi="Arial" w:eastAsia="MS Mincho" w:cs="Arial" w:asciiTheme="minorAscii" w:hAnsiTheme="minorAscii" w:cstheme="minorAscii"/>
          <w:position w:val="1"/>
          <w:sz w:val="20"/>
          <w:szCs w:val="20"/>
          <w:lang w:val="en-US"/>
        </w:rPr>
        <w:lastRenderedPageBreak/>
        <w:t>Video regression phase -  Work through known bugs at the record and review video </w:t>
      </w:r>
      <w:r w:rsidRPr="0035D557" w:rsidR="001236F6">
        <w:rPr>
          <w:rStyle w:val="normaltextrun"/>
          <w:rFonts w:ascii="Arial" w:hAnsi="Arial" w:eastAsia="MS Mincho" w:cs="Arial" w:asciiTheme="minorAscii" w:hAnsiTheme="minorAscii" w:cstheme="minorAscii"/>
          <w:position w:val="1"/>
          <w:sz w:val="20"/>
          <w:szCs w:val="20"/>
          <w:lang w:val="en-US"/>
        </w:rPr>
        <w:t>stage.</w:t>
      </w:r>
      <w:r w:rsidRPr="0035D557" w:rsidR="001236F6">
        <w:rPr>
          <w:rStyle w:val="eop"/>
          <w:rFonts w:ascii="Arial" w:hAnsi="Arial" w:cs="Arial" w:asciiTheme="minorAscii" w:hAnsiTheme="minorAscii" w:cstheme="minorAscii"/>
          <w:sz w:val="20"/>
          <w:szCs w:val="20"/>
          <w:lang w:val="en-US"/>
        </w:rPr>
        <w:t>​</w:t>
      </w:r>
    </w:p>
    <w:p w:rsidR="0035D557" w:rsidP="0035D557" w:rsidRDefault="0035D557" w14:paraId="7C7B8561" w14:textId="301CEEB9">
      <w:pPr>
        <w:pStyle w:val="paragraph"/>
        <w:spacing w:before="0" w:beforeAutospacing="off" w:after="0" w:afterAutospacing="off"/>
        <w:ind w:left="0"/>
        <w:rPr>
          <w:rStyle w:val="eop"/>
          <w:rFonts w:ascii="Arial" w:hAnsi="Arial" w:cs="Arial" w:asciiTheme="minorAscii" w:hAnsiTheme="minorAscii" w:cstheme="minorAscii"/>
          <w:color w:val="auto"/>
          <w:sz w:val="20"/>
          <w:szCs w:val="20"/>
          <w:lang w:val="en-US"/>
        </w:rPr>
      </w:pPr>
    </w:p>
    <w:p w:rsidR="3B2320BF" w:rsidP="0035D557" w:rsidRDefault="3B2320BF" w14:paraId="4FDF874F" w14:textId="252FCA3B">
      <w:pPr>
        <w:pStyle w:val="paragraph"/>
        <w:spacing w:before="0" w:beforeAutospacing="off" w:after="0" w:afterAutospacing="off"/>
        <w:ind w:left="0"/>
        <w:rPr>
          <w:rStyle w:val="eop"/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  <w:lang w:val="en-US"/>
        </w:rPr>
      </w:pPr>
      <w:r w:rsidRPr="0035D557" w:rsidR="3B2320BF">
        <w:rPr>
          <w:rStyle w:val="eop"/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  <w:lang w:val="en-US"/>
        </w:rPr>
        <w:t xml:space="preserve">Partner Benefit: </w:t>
      </w:r>
      <w:r w:rsidRPr="0035D557" w:rsidR="48481F93">
        <w:rPr>
          <w:rStyle w:val="eop"/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  <w:lang w:val="en-US"/>
        </w:rPr>
        <w:t xml:space="preserve">Broadening acceptance of video file types to enable more users to complete journey </w:t>
      </w:r>
      <w:r w:rsidRPr="0035D557" w:rsidR="48481F93">
        <w:rPr>
          <w:rStyle w:val="eop"/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  <w:lang w:val="en-US"/>
        </w:rPr>
        <w:t>successfully</w:t>
      </w:r>
    </w:p>
    <w:p w:rsidR="001236F6" w:rsidP="001236F6" w:rsidRDefault="001236F6" w14:paraId="22657759" w14:textId="37FA820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</w:p>
    <w:p w:rsidR="001236F6" w:rsidP="001236F6" w:rsidRDefault="001236F6" w14:paraId="205A3329" w14:textId="69997A7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70C0"/>
          <w:sz w:val="20"/>
          <w:szCs w:val="20"/>
          <w:lang w:val="en-US"/>
        </w:rPr>
      </w:pPr>
      <w:proofErr w:type="spellStart"/>
      <w:r w:rsidRPr="001236F6">
        <w:rPr>
          <w:rFonts w:asciiTheme="minorHAnsi" w:hAnsiTheme="minorHAnsi" w:cstheme="minorHAnsi"/>
          <w:b/>
          <w:color w:val="0070C0"/>
          <w:sz w:val="20"/>
          <w:szCs w:val="20"/>
          <w:lang w:val="en-US"/>
        </w:rPr>
        <w:t>Paycasso</w:t>
      </w:r>
      <w:proofErr w:type="spellEnd"/>
      <w:r w:rsidRPr="001236F6">
        <w:rPr>
          <w:rFonts w:asciiTheme="minorHAnsi" w:hAnsiTheme="minorHAnsi" w:cstheme="minorHAnsi"/>
          <w:b/>
          <w:color w:val="0070C0"/>
          <w:sz w:val="20"/>
          <w:szCs w:val="20"/>
          <w:lang w:val="en-US"/>
        </w:rPr>
        <w:t xml:space="preserve"> SDK</w:t>
      </w:r>
    </w:p>
    <w:p w:rsidR="001236F6" w:rsidP="001236F6" w:rsidRDefault="001236F6" w14:paraId="3FFC4C5F" w14:textId="2226262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70C0"/>
          <w:sz w:val="20"/>
          <w:szCs w:val="20"/>
          <w:lang w:val="en-US"/>
        </w:rPr>
      </w:pPr>
    </w:p>
    <w:p w:rsidR="001236F6" w:rsidP="00260184" w:rsidRDefault="001236F6" w14:paraId="2C92719F" w14:textId="6D9FF0F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0"/>
          <w:szCs w:val="20"/>
          <w:lang w:val="en-US"/>
        </w:rPr>
      </w:pPr>
      <w:r>
        <w:rPr>
          <w:rStyle w:val="eop"/>
          <w:rFonts w:asciiTheme="minorHAnsi" w:hAnsiTheme="minorHAnsi" w:cstheme="minorHAnsi"/>
          <w:sz w:val="20"/>
          <w:szCs w:val="20"/>
          <w:lang w:val="en-US"/>
        </w:rPr>
        <w:t>Conducted usability testing</w:t>
      </w:r>
    </w:p>
    <w:p w:rsidRPr="00B121A8" w:rsidR="00B121A8" w:rsidP="00260184" w:rsidRDefault="00B121A8" w14:paraId="6AE811A4" w14:textId="7BC538CE">
      <w:pPr>
        <w:pStyle w:val="paragraph"/>
        <w:numPr>
          <w:ilvl w:val="0"/>
          <w:numId w:val="5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B121A8">
        <w:rPr>
          <w:rFonts w:asciiTheme="minorHAnsi" w:hAnsiTheme="minorHAnsi" w:cstheme="minorHAnsi"/>
          <w:bCs/>
          <w:sz w:val="20"/>
          <w:szCs w:val="20"/>
        </w:rPr>
        <w:t>Participants</w:t>
      </w:r>
      <w:r w:rsidRPr="00B121A8">
        <w:rPr>
          <w:rFonts w:asciiTheme="minorHAnsi" w:hAnsiTheme="minorHAnsi" w:cstheme="minorHAnsi"/>
          <w:sz w:val="20"/>
          <w:szCs w:val="20"/>
          <w:lang w:val="en-US"/>
        </w:rPr>
        <w:t>​;</w:t>
      </w:r>
    </w:p>
    <w:p w:rsidRPr="00B121A8" w:rsidR="00B121A8" w:rsidP="00260184" w:rsidRDefault="00B121A8" w14:paraId="63F9BF5B" w14:textId="77777777">
      <w:pPr>
        <w:pStyle w:val="paragraph"/>
        <w:numPr>
          <w:ilvl w:val="1"/>
          <w:numId w:val="5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B121A8">
        <w:rPr>
          <w:rFonts w:asciiTheme="minorHAnsi" w:hAnsiTheme="minorHAnsi" w:cstheme="minorHAnsi"/>
          <w:sz w:val="20"/>
          <w:szCs w:val="20"/>
        </w:rPr>
        <w:t>12 Users</w:t>
      </w:r>
      <w:r w:rsidRPr="00B121A8">
        <w:rPr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121A8" w:rsidR="00B121A8" w:rsidP="00260184" w:rsidRDefault="00B121A8" w14:paraId="7F2EECC8" w14:textId="77777777">
      <w:pPr>
        <w:pStyle w:val="paragraph"/>
        <w:numPr>
          <w:ilvl w:val="1"/>
          <w:numId w:val="5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B121A8">
        <w:rPr>
          <w:rFonts w:asciiTheme="minorHAnsi" w:hAnsiTheme="minorHAnsi" w:cstheme="minorHAnsi"/>
          <w:sz w:val="20"/>
          <w:szCs w:val="20"/>
        </w:rPr>
        <w:t>Ages 28 – 70; Varying technical ability; one with visual impairment</w:t>
      </w:r>
      <w:r w:rsidRPr="00B121A8">
        <w:rPr>
          <w:rFonts w:asciiTheme="minorHAnsi" w:hAnsiTheme="minorHAnsi" w:cstheme="minorHAnsi"/>
          <w:sz w:val="20"/>
          <w:szCs w:val="20"/>
          <w:lang w:val="en-US"/>
        </w:rPr>
        <w:t>​</w:t>
      </w:r>
    </w:p>
    <w:p w:rsidRPr="00B121A8" w:rsidR="00B121A8" w:rsidP="00260184" w:rsidRDefault="00B121A8" w14:paraId="7AE0EDB5" w14:textId="5AD2EAF2">
      <w:pPr>
        <w:pStyle w:val="paragraph"/>
        <w:numPr>
          <w:ilvl w:val="1"/>
          <w:numId w:val="5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B121A8">
        <w:rPr>
          <w:rFonts w:asciiTheme="minorHAnsi" w:hAnsiTheme="minorHAnsi" w:cstheme="minorHAnsi"/>
          <w:sz w:val="20"/>
          <w:szCs w:val="20"/>
        </w:rPr>
        <w:t>Mix of mobile devices</w:t>
      </w:r>
      <w:r w:rsidRPr="00B121A8">
        <w:rPr>
          <w:rFonts w:asciiTheme="minorHAnsi" w:hAnsiTheme="minorHAnsi" w:cstheme="minorHAnsi"/>
          <w:sz w:val="20"/>
          <w:szCs w:val="20"/>
          <w:lang w:val="en-US"/>
        </w:rPr>
        <w:t>​</w:t>
      </w:r>
    </w:p>
    <w:p w:rsidRPr="002577AD" w:rsidR="00B121A8" w:rsidP="00260184" w:rsidRDefault="00B121A8" w14:paraId="220C2ADF" w14:textId="7FD6E225">
      <w:pPr>
        <w:pStyle w:val="paragraph"/>
        <w:numPr>
          <w:ilvl w:val="0"/>
          <w:numId w:val="5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2577AD">
        <w:rPr>
          <w:rFonts w:asciiTheme="minorHAnsi" w:hAnsiTheme="minorHAnsi" w:cstheme="minorHAnsi"/>
          <w:bCs/>
          <w:sz w:val="20"/>
          <w:szCs w:val="20"/>
        </w:rPr>
        <w:t>Key findings</w:t>
      </w:r>
      <w:r w:rsidRPr="002577AD">
        <w:rPr>
          <w:rFonts w:asciiTheme="minorHAnsi" w:hAnsiTheme="minorHAnsi" w:cstheme="minorHAnsi"/>
          <w:sz w:val="20"/>
          <w:szCs w:val="20"/>
          <w:lang w:val="en-US"/>
        </w:rPr>
        <w:t>​</w:t>
      </w:r>
      <w:r w:rsidRPr="002577AD" w:rsidR="002577AD">
        <w:rPr>
          <w:rFonts w:asciiTheme="minorHAnsi" w:hAnsiTheme="minorHAnsi" w:cstheme="minorHAnsi"/>
          <w:sz w:val="20"/>
          <w:szCs w:val="20"/>
          <w:lang w:val="en-US"/>
        </w:rPr>
        <w:t>;</w:t>
      </w:r>
    </w:p>
    <w:p w:rsidRPr="00B121A8" w:rsidR="00B121A8" w:rsidP="00260184" w:rsidRDefault="00B121A8" w14:paraId="47D57910" w14:textId="77777777">
      <w:pPr>
        <w:pStyle w:val="paragraph"/>
        <w:numPr>
          <w:ilvl w:val="1"/>
          <w:numId w:val="5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B121A8">
        <w:rPr>
          <w:rFonts w:asciiTheme="minorHAnsi" w:hAnsiTheme="minorHAnsi" w:cstheme="minorHAnsi"/>
          <w:sz w:val="20"/>
          <w:szCs w:val="20"/>
        </w:rPr>
        <w:t>Majority of users managed to capture an image (11/</w:t>
      </w:r>
      <w:proofErr w:type="gramStart"/>
      <w:r w:rsidRPr="00B121A8">
        <w:rPr>
          <w:rFonts w:asciiTheme="minorHAnsi" w:hAnsiTheme="minorHAnsi" w:cstheme="minorHAnsi"/>
          <w:sz w:val="20"/>
          <w:szCs w:val="20"/>
        </w:rPr>
        <w:t>12)</w:t>
      </w:r>
      <w:r w:rsidRPr="00B121A8">
        <w:rPr>
          <w:rFonts w:asciiTheme="minorHAnsi" w:hAnsiTheme="minorHAnsi" w:cstheme="minorHAnsi"/>
          <w:sz w:val="20"/>
          <w:szCs w:val="20"/>
          <w:lang w:val="en-US"/>
        </w:rPr>
        <w:t>​</w:t>
      </w:r>
      <w:proofErr w:type="gramEnd"/>
    </w:p>
    <w:p w:rsidRPr="00B121A8" w:rsidR="00B121A8" w:rsidP="00260184" w:rsidRDefault="00B121A8" w14:paraId="7D144427" w14:textId="75FDBD6A">
      <w:pPr>
        <w:pStyle w:val="paragraph"/>
        <w:numPr>
          <w:ilvl w:val="1"/>
          <w:numId w:val="5"/>
        </w:numPr>
        <w:rPr>
          <w:rFonts w:asciiTheme="minorHAnsi" w:hAnsiTheme="minorHAnsi" w:cstheme="minorHAnsi"/>
          <w:sz w:val="20"/>
          <w:szCs w:val="20"/>
        </w:rPr>
      </w:pPr>
      <w:r w:rsidRPr="00B121A8">
        <w:rPr>
          <w:rFonts w:asciiTheme="minorHAnsi" w:hAnsiTheme="minorHAnsi" w:cstheme="minorHAnsi"/>
          <w:sz w:val="20"/>
          <w:szCs w:val="20"/>
        </w:rPr>
        <w:t xml:space="preserve">Simplified instructions and review page meant users were unsure when an image was captured or was going to be </w:t>
      </w:r>
      <w:proofErr w:type="gramStart"/>
      <w:r w:rsidRPr="00B121A8">
        <w:rPr>
          <w:rFonts w:asciiTheme="minorHAnsi" w:hAnsiTheme="minorHAnsi" w:cstheme="minorHAnsi"/>
          <w:sz w:val="20"/>
          <w:szCs w:val="20"/>
        </w:rPr>
        <w:t>captured.</w:t>
      </w:r>
      <w:r w:rsidRPr="00B121A8">
        <w:rPr>
          <w:rFonts w:asciiTheme="minorHAnsi" w:hAnsiTheme="minorHAnsi" w:cstheme="minorHAnsi"/>
          <w:sz w:val="20"/>
          <w:szCs w:val="20"/>
          <w:lang w:val="en-US"/>
        </w:rPr>
        <w:t>​</w:t>
      </w:r>
      <w:proofErr w:type="gramEnd"/>
    </w:p>
    <w:p w:rsidRPr="00B121A8" w:rsidR="00B121A8" w:rsidP="00260184" w:rsidRDefault="00B121A8" w14:paraId="238E50C8" w14:textId="17047B81">
      <w:pPr>
        <w:pStyle w:val="paragraph"/>
        <w:numPr>
          <w:ilvl w:val="1"/>
          <w:numId w:val="5"/>
        </w:numPr>
        <w:rPr>
          <w:rFonts w:asciiTheme="minorHAnsi" w:hAnsiTheme="minorHAnsi" w:cstheme="minorHAnsi"/>
          <w:sz w:val="20"/>
          <w:szCs w:val="20"/>
        </w:rPr>
      </w:pPr>
      <w:r w:rsidRPr="00B121A8">
        <w:rPr>
          <w:rFonts w:asciiTheme="minorHAnsi" w:hAnsiTheme="minorHAnsi" w:cstheme="minorHAnsi"/>
          <w:sz w:val="20"/>
          <w:szCs w:val="20"/>
        </w:rPr>
        <w:t>​Some users were familiar with the technology (from online banking) and liked it, some </w:t>
      </w:r>
      <w:proofErr w:type="gramStart"/>
      <w:r w:rsidRPr="00B121A8">
        <w:rPr>
          <w:rFonts w:asciiTheme="minorHAnsi" w:hAnsiTheme="minorHAnsi" w:cstheme="minorHAnsi"/>
          <w:sz w:val="20"/>
          <w:szCs w:val="20"/>
        </w:rPr>
        <w:t>not.</w:t>
      </w:r>
      <w:r w:rsidRPr="00B121A8">
        <w:rPr>
          <w:rFonts w:asciiTheme="minorHAnsi" w:hAnsiTheme="minorHAnsi" w:cstheme="minorHAnsi"/>
          <w:sz w:val="20"/>
          <w:szCs w:val="20"/>
          <w:lang w:val="en-US"/>
        </w:rPr>
        <w:t>​</w:t>
      </w:r>
      <w:proofErr w:type="gramEnd"/>
    </w:p>
    <w:p w:rsidRPr="00B121A8" w:rsidR="00B121A8" w:rsidP="0035D557" w:rsidRDefault="00B121A8" w14:paraId="7D96371C" w14:textId="42EB9AFB">
      <w:pPr>
        <w:pStyle w:val="paragraph"/>
        <w:numPr>
          <w:ilvl w:val="1"/>
          <w:numId w:val="5"/>
        </w:numPr>
        <w:rPr>
          <w:rFonts w:ascii="Arial" w:hAnsi="Arial" w:cs="Arial" w:asciiTheme="minorAscii" w:hAnsiTheme="minorAscii" w:cstheme="minorAscii"/>
          <w:sz w:val="20"/>
          <w:szCs w:val="20"/>
        </w:rPr>
      </w:pPr>
      <w:r w:rsidRPr="0035D557" w:rsidR="00B121A8">
        <w:rPr>
          <w:rFonts w:ascii="Arial" w:hAnsi="Arial" w:cs="Arial" w:asciiTheme="minorAscii" w:hAnsiTheme="minorAscii" w:cstheme="minorAscii"/>
          <w:sz w:val="20"/>
          <w:szCs w:val="20"/>
        </w:rPr>
        <w:t>​Visually impaired user unable to complete capture (1/</w:t>
      </w:r>
      <w:r w:rsidRPr="0035D557" w:rsidR="00B121A8">
        <w:rPr>
          <w:rFonts w:ascii="Arial" w:hAnsi="Arial" w:cs="Arial" w:asciiTheme="minorAscii" w:hAnsiTheme="minorAscii" w:cstheme="minorAscii"/>
          <w:sz w:val="20"/>
          <w:szCs w:val="20"/>
        </w:rPr>
        <w:t>12)</w:t>
      </w:r>
      <w:r w:rsidRPr="0035D557" w:rsidR="00B121A8">
        <w:rPr>
          <w:rFonts w:ascii="Arial" w:hAnsi="Arial" w:cs="Arial" w:asciiTheme="minorAscii" w:hAnsiTheme="minorAscii" w:cstheme="minorAscii"/>
          <w:sz w:val="20"/>
          <w:szCs w:val="20"/>
          <w:lang w:val="en-US"/>
        </w:rPr>
        <w:t>​</w:t>
      </w:r>
    </w:p>
    <w:p w:rsidR="0035D557" w:rsidP="0035D557" w:rsidRDefault="0035D557" w14:paraId="7E7865F6" w14:textId="04F72E54">
      <w:pPr>
        <w:pStyle w:val="paragraph"/>
        <w:rPr>
          <w:rFonts w:ascii="Arial" w:hAnsi="Arial" w:cs="Arial" w:asciiTheme="minorAscii" w:hAnsiTheme="minorAscii" w:cstheme="minorAscii"/>
          <w:color w:val="auto"/>
          <w:sz w:val="20"/>
          <w:szCs w:val="20"/>
          <w:lang w:val="en-US"/>
        </w:rPr>
      </w:pPr>
    </w:p>
    <w:p w:rsidR="0035D557" w:rsidP="0035D557" w:rsidRDefault="0035D557" w14:paraId="0DFD568B" w14:textId="383EBB2D">
      <w:pPr>
        <w:pStyle w:val="paragraph"/>
        <w:rPr>
          <w:rFonts w:ascii="Arial" w:hAnsi="Arial" w:cs="Arial" w:asciiTheme="minorAscii" w:hAnsiTheme="minorAscii" w:cstheme="minorAscii"/>
          <w:color w:val="auto"/>
          <w:sz w:val="20"/>
          <w:szCs w:val="20"/>
          <w:lang w:val="en-US"/>
        </w:rPr>
      </w:pPr>
    </w:p>
    <w:p w:rsidR="0035D557" w:rsidP="0035D557" w:rsidRDefault="0035D557" w14:paraId="4B786AE1" w14:textId="63CA6E49">
      <w:pPr>
        <w:pStyle w:val="paragraph"/>
        <w:rPr>
          <w:rFonts w:ascii="Arial" w:hAnsi="Arial" w:cs="Arial" w:asciiTheme="minorAscii" w:hAnsiTheme="minorAscii" w:cstheme="minorAscii"/>
          <w:color w:val="auto"/>
          <w:sz w:val="20"/>
          <w:szCs w:val="20"/>
          <w:lang w:val="en-US"/>
        </w:rPr>
      </w:pPr>
    </w:p>
    <w:p w:rsidR="0035D557" w:rsidP="0035D557" w:rsidRDefault="0035D557" w14:paraId="74FC174D" w14:textId="6E70C0C7">
      <w:pPr>
        <w:pStyle w:val="paragraph"/>
        <w:rPr>
          <w:rFonts w:ascii="Arial" w:hAnsi="Arial" w:cs="Arial" w:asciiTheme="minorAscii" w:hAnsiTheme="minorAscii" w:cstheme="minorAscii"/>
          <w:color w:val="auto"/>
          <w:sz w:val="20"/>
          <w:szCs w:val="20"/>
          <w:lang w:val="en-US"/>
        </w:rPr>
      </w:pPr>
    </w:p>
    <w:p w:rsidR="0035D557" w:rsidP="0035D557" w:rsidRDefault="0035D557" w14:paraId="6669AF67" w14:textId="5D102161">
      <w:pPr>
        <w:pStyle w:val="paragraph"/>
        <w:rPr>
          <w:rFonts w:ascii="Arial" w:hAnsi="Arial" w:cs="Arial" w:asciiTheme="minorAscii" w:hAnsiTheme="minorAscii" w:cstheme="minorAscii"/>
          <w:color w:val="auto"/>
          <w:sz w:val="20"/>
          <w:szCs w:val="20"/>
          <w:lang w:val="en-US"/>
        </w:rPr>
      </w:pPr>
    </w:p>
    <w:p w:rsidR="0035D557" w:rsidP="0035D557" w:rsidRDefault="0035D557" w14:paraId="4B59D297" w14:textId="0FC9AC9A">
      <w:pPr>
        <w:pStyle w:val="paragraph"/>
        <w:rPr>
          <w:rFonts w:ascii="Arial" w:hAnsi="Arial" w:cs="Arial" w:asciiTheme="minorAscii" w:hAnsiTheme="minorAscii" w:cstheme="minorAscii"/>
          <w:color w:val="auto"/>
          <w:sz w:val="20"/>
          <w:szCs w:val="20"/>
          <w:lang w:val="en-US"/>
        </w:rPr>
      </w:pPr>
    </w:p>
    <w:p w:rsidR="0035D557" w:rsidP="0035D557" w:rsidRDefault="0035D557" w14:paraId="575CD1B5" w14:textId="671CCF10">
      <w:pPr>
        <w:pStyle w:val="paragraph"/>
        <w:rPr>
          <w:rFonts w:ascii="Arial" w:hAnsi="Arial" w:cs="Arial" w:asciiTheme="minorAscii" w:hAnsiTheme="minorAscii" w:cstheme="minorAscii"/>
          <w:color w:val="auto"/>
          <w:sz w:val="20"/>
          <w:szCs w:val="20"/>
          <w:lang w:val="en-US"/>
        </w:rPr>
      </w:pPr>
    </w:p>
    <w:p w:rsidR="0035D557" w:rsidP="0035D557" w:rsidRDefault="0035D557" w14:paraId="1D650ACB" w14:textId="47DE56D4">
      <w:pPr>
        <w:pStyle w:val="paragraph"/>
        <w:rPr>
          <w:rFonts w:ascii="Arial" w:hAnsi="Arial" w:cs="Arial" w:asciiTheme="minorAscii" w:hAnsiTheme="minorAscii" w:cstheme="minorAscii"/>
          <w:color w:val="auto"/>
          <w:sz w:val="20"/>
          <w:szCs w:val="20"/>
          <w:lang w:val="en-US"/>
        </w:rPr>
      </w:pPr>
    </w:p>
    <w:p w:rsidR="0035D557" w:rsidP="0035D557" w:rsidRDefault="0035D557" w14:paraId="317F0FC5" w14:textId="03CE0DC8">
      <w:pPr>
        <w:pStyle w:val="paragraph"/>
        <w:rPr>
          <w:rFonts w:ascii="Arial" w:hAnsi="Arial" w:cs="Arial" w:asciiTheme="minorAscii" w:hAnsiTheme="minorAscii" w:cstheme="minorAscii"/>
          <w:color w:val="auto"/>
          <w:sz w:val="20"/>
          <w:szCs w:val="20"/>
          <w:lang w:val="en-US"/>
        </w:rPr>
      </w:pPr>
    </w:p>
    <w:p w:rsidR="0035D557" w:rsidP="0035D557" w:rsidRDefault="0035D557" w14:paraId="1FEC6F25" w14:textId="1D79EA9C">
      <w:pPr>
        <w:pStyle w:val="paragraph"/>
        <w:rPr>
          <w:rFonts w:ascii="Arial" w:hAnsi="Arial" w:cs="Arial" w:asciiTheme="minorAscii" w:hAnsiTheme="minorAscii" w:cstheme="minorAscii"/>
          <w:color w:val="auto"/>
          <w:sz w:val="20"/>
          <w:szCs w:val="20"/>
          <w:lang w:val="en-US"/>
        </w:rPr>
      </w:pPr>
    </w:p>
    <w:p w:rsidR="0035D557" w:rsidP="0035D557" w:rsidRDefault="0035D557" w14:paraId="631D4D1A" w14:textId="03838BE1">
      <w:pPr>
        <w:pStyle w:val="paragraph"/>
        <w:rPr>
          <w:rFonts w:ascii="Arial" w:hAnsi="Arial" w:cs="Arial" w:asciiTheme="minorAscii" w:hAnsiTheme="minorAscii" w:cstheme="minorAscii"/>
          <w:color w:val="auto"/>
          <w:sz w:val="20"/>
          <w:szCs w:val="20"/>
          <w:lang w:val="en-US"/>
        </w:rPr>
      </w:pPr>
    </w:p>
    <w:p w:rsidR="0035D557" w:rsidP="0035D557" w:rsidRDefault="0035D557" w14:paraId="79B57BB8" w14:textId="5E85AE18">
      <w:pPr>
        <w:pStyle w:val="paragraph"/>
        <w:rPr>
          <w:rFonts w:ascii="Arial" w:hAnsi="Arial" w:cs="Arial" w:asciiTheme="minorAscii" w:hAnsiTheme="minorAscii" w:cstheme="minorAscii"/>
          <w:color w:val="auto"/>
          <w:sz w:val="20"/>
          <w:szCs w:val="20"/>
          <w:lang w:val="en-US"/>
        </w:rPr>
      </w:pPr>
    </w:p>
    <w:p w:rsidR="00B121A8" w:rsidP="00260184" w:rsidRDefault="00B121A8" w14:paraId="2BED1BD6" w14:textId="31262538">
      <w:pPr>
        <w:pStyle w:val="paragraph"/>
        <w:numPr>
          <w:ilvl w:val="0"/>
          <w:numId w:val="5"/>
        </w:numPr>
        <w:rPr>
          <w:rFonts w:asciiTheme="minorHAnsi" w:hAnsiTheme="minorHAnsi" w:cstheme="minorHAnsi"/>
          <w:sz w:val="20"/>
          <w:szCs w:val="20"/>
        </w:rPr>
      </w:pPr>
      <w:r w:rsidRPr="00B121A8">
        <w:rPr>
          <w:rFonts w:asciiTheme="minorHAnsi" w:hAnsiTheme="minorHAnsi" w:cstheme="minorHAnsi"/>
          <w:sz w:val="20"/>
          <w:szCs w:val="20"/>
        </w:rPr>
        <w:t>​</w:t>
      </w:r>
      <w:r w:rsidR="002577AD">
        <w:rPr>
          <w:rFonts w:asciiTheme="minorHAnsi" w:hAnsiTheme="minorHAnsi" w:cstheme="minorHAnsi"/>
          <w:sz w:val="20"/>
          <w:szCs w:val="20"/>
        </w:rPr>
        <w:t>Next Steps;</w:t>
      </w:r>
    </w:p>
    <w:p w:rsidRPr="002577AD" w:rsidR="002577AD" w:rsidP="00260184" w:rsidRDefault="002577AD" w14:paraId="0D891F9F" w14:textId="77777777">
      <w:pPr>
        <w:pStyle w:val="paragraph"/>
        <w:numPr>
          <w:ilvl w:val="1"/>
          <w:numId w:val="5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2577AD">
        <w:rPr>
          <w:rFonts w:asciiTheme="minorHAnsi" w:hAnsiTheme="minorHAnsi" w:cstheme="minorHAnsi"/>
          <w:b/>
          <w:bCs/>
          <w:sz w:val="20"/>
          <w:szCs w:val="20"/>
        </w:rPr>
        <w:t>Content considerations</w:t>
      </w:r>
      <w:r w:rsidRPr="002577AD">
        <w:rPr>
          <w:rFonts w:asciiTheme="minorHAnsi" w:hAnsiTheme="minorHAnsi" w:cstheme="minorHAnsi"/>
          <w:sz w:val="20"/>
          <w:szCs w:val="20"/>
          <w:lang w:val="en-US"/>
        </w:rPr>
        <w:t>​</w:t>
      </w:r>
    </w:p>
    <w:p w:rsidRPr="002577AD" w:rsidR="002577AD" w:rsidP="00260184" w:rsidRDefault="002577AD" w14:paraId="608ED09B" w14:textId="77777777">
      <w:pPr>
        <w:pStyle w:val="paragraph"/>
        <w:numPr>
          <w:ilvl w:val="2"/>
          <w:numId w:val="5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2577AD">
        <w:rPr>
          <w:rFonts w:asciiTheme="minorHAnsi" w:hAnsiTheme="minorHAnsi" w:cstheme="minorHAnsi"/>
          <w:sz w:val="20"/>
          <w:szCs w:val="20"/>
        </w:rPr>
        <w:t>Introduction of screen-reader content for users to ensure users are informed</w:t>
      </w:r>
      <w:r w:rsidRPr="002577AD">
        <w:rPr>
          <w:rFonts w:asciiTheme="minorHAnsi" w:hAnsiTheme="minorHAnsi" w:cstheme="minorHAnsi"/>
          <w:sz w:val="20"/>
          <w:szCs w:val="20"/>
          <w:lang w:val="en-US"/>
        </w:rPr>
        <w:t>​</w:t>
      </w:r>
    </w:p>
    <w:p w:rsidRPr="002577AD" w:rsidR="002577AD" w:rsidP="00260184" w:rsidRDefault="002577AD" w14:paraId="61E5ACD6" w14:textId="77777777">
      <w:pPr>
        <w:pStyle w:val="paragraph"/>
        <w:numPr>
          <w:ilvl w:val="2"/>
          <w:numId w:val="5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2577AD">
        <w:rPr>
          <w:rFonts w:asciiTheme="minorHAnsi" w:hAnsiTheme="minorHAnsi" w:cstheme="minorHAnsi"/>
          <w:sz w:val="20"/>
          <w:szCs w:val="20"/>
        </w:rPr>
        <w:t>Introduction of back functionality so users can change to alternative route</w:t>
      </w:r>
      <w:r w:rsidRPr="002577AD">
        <w:rPr>
          <w:rFonts w:asciiTheme="minorHAnsi" w:hAnsiTheme="minorHAnsi" w:cstheme="minorHAnsi"/>
          <w:sz w:val="20"/>
          <w:szCs w:val="20"/>
          <w:lang w:val="en-US"/>
        </w:rPr>
        <w:t>​</w:t>
      </w:r>
    </w:p>
    <w:p w:rsidRPr="002577AD" w:rsidR="002577AD" w:rsidP="00260184" w:rsidRDefault="002577AD" w14:paraId="39CD77DD" w14:textId="0E328124">
      <w:pPr>
        <w:pStyle w:val="paragraph"/>
        <w:numPr>
          <w:ilvl w:val="2"/>
          <w:numId w:val="5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2577AD">
        <w:rPr>
          <w:rFonts w:asciiTheme="minorHAnsi" w:hAnsiTheme="minorHAnsi" w:cstheme="minorHAnsi"/>
          <w:sz w:val="20"/>
          <w:szCs w:val="20"/>
        </w:rPr>
        <w:t>Re-working of content before and after capture</w:t>
      </w:r>
      <w:r w:rsidRPr="002577AD">
        <w:rPr>
          <w:rFonts w:asciiTheme="minorHAnsi" w:hAnsiTheme="minorHAnsi" w:cstheme="minorHAnsi"/>
          <w:sz w:val="20"/>
          <w:szCs w:val="20"/>
          <w:lang w:val="en-US"/>
        </w:rPr>
        <w:t>​</w:t>
      </w:r>
    </w:p>
    <w:p w:rsidRPr="002577AD" w:rsidR="002577AD" w:rsidP="00260184" w:rsidRDefault="002577AD" w14:paraId="1A7C3287" w14:textId="77777777">
      <w:pPr>
        <w:pStyle w:val="paragraph"/>
        <w:numPr>
          <w:ilvl w:val="1"/>
          <w:numId w:val="5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2577AD">
        <w:rPr>
          <w:rFonts w:asciiTheme="minorHAnsi" w:hAnsiTheme="minorHAnsi" w:cstheme="minorHAnsi"/>
          <w:b/>
          <w:bCs/>
          <w:sz w:val="20"/>
          <w:szCs w:val="20"/>
        </w:rPr>
        <w:t>Other considerations</w:t>
      </w:r>
      <w:r w:rsidRPr="002577AD">
        <w:rPr>
          <w:rFonts w:asciiTheme="minorHAnsi" w:hAnsiTheme="minorHAnsi" w:cstheme="minorHAnsi"/>
          <w:sz w:val="20"/>
          <w:szCs w:val="20"/>
          <w:lang w:val="en-US"/>
        </w:rPr>
        <w:t>​</w:t>
      </w:r>
    </w:p>
    <w:p w:rsidRPr="002577AD" w:rsidR="002577AD" w:rsidP="00260184" w:rsidRDefault="002577AD" w14:paraId="29AB2555" w14:textId="77777777">
      <w:pPr>
        <w:pStyle w:val="paragraph"/>
        <w:numPr>
          <w:ilvl w:val="2"/>
          <w:numId w:val="5"/>
        </w:numPr>
        <w:rPr>
          <w:rFonts w:asciiTheme="minorHAnsi" w:hAnsiTheme="minorHAnsi" w:cstheme="minorHAnsi"/>
          <w:sz w:val="20"/>
          <w:szCs w:val="20"/>
          <w:lang w:val="en-US"/>
        </w:rPr>
      </w:pPr>
      <w:r w:rsidRPr="002577AD">
        <w:rPr>
          <w:rFonts w:asciiTheme="minorHAnsi" w:hAnsiTheme="minorHAnsi" w:cstheme="minorHAnsi"/>
          <w:sz w:val="20"/>
          <w:szCs w:val="20"/>
        </w:rPr>
        <w:t>Users unfamiliar with the technology felt they needed support, but were able to capture </w:t>
      </w:r>
      <w:proofErr w:type="gramStart"/>
      <w:r w:rsidRPr="002577AD">
        <w:rPr>
          <w:rFonts w:asciiTheme="minorHAnsi" w:hAnsiTheme="minorHAnsi" w:cstheme="minorHAnsi"/>
          <w:sz w:val="20"/>
          <w:szCs w:val="20"/>
        </w:rPr>
        <w:t>images.</w:t>
      </w:r>
      <w:r w:rsidRPr="002577AD">
        <w:rPr>
          <w:rFonts w:asciiTheme="minorHAnsi" w:hAnsiTheme="minorHAnsi" w:cstheme="minorHAnsi"/>
          <w:sz w:val="20"/>
          <w:szCs w:val="20"/>
          <w:lang w:val="en-US"/>
        </w:rPr>
        <w:t>​</w:t>
      </w:r>
      <w:proofErr w:type="gramEnd"/>
    </w:p>
    <w:p w:rsidRPr="002577AD" w:rsidR="002577AD" w:rsidP="0035D557" w:rsidRDefault="002577AD" w14:paraId="25C401E0" w14:textId="77777777">
      <w:pPr>
        <w:pStyle w:val="paragraph"/>
        <w:numPr>
          <w:ilvl w:val="2"/>
          <w:numId w:val="5"/>
        </w:numPr>
        <w:rPr>
          <w:rFonts w:ascii="Arial" w:hAnsi="Arial" w:cs="Arial" w:asciiTheme="minorAscii" w:hAnsiTheme="minorAscii" w:cstheme="minorAscii"/>
          <w:sz w:val="20"/>
          <w:szCs w:val="20"/>
          <w:lang w:val="en-US"/>
        </w:rPr>
      </w:pPr>
      <w:r w:rsidRPr="0035D557" w:rsidR="002577AD">
        <w:rPr>
          <w:rFonts w:ascii="Arial" w:hAnsi="Arial" w:cs="Arial" w:asciiTheme="minorAscii" w:hAnsiTheme="minorAscii" w:cstheme="minorAscii"/>
          <w:sz w:val="20"/>
          <w:szCs w:val="20"/>
        </w:rPr>
        <w:t>Additional testing and further review of image capture quality needed to solidify </w:t>
      </w:r>
      <w:proofErr w:type="gramStart"/>
      <w:r w:rsidRPr="0035D557" w:rsidR="002577AD">
        <w:rPr>
          <w:rFonts w:ascii="Arial" w:hAnsi="Arial" w:cs="Arial" w:asciiTheme="minorAscii" w:hAnsiTheme="minorAscii" w:cstheme="minorAscii"/>
          <w:sz w:val="20"/>
          <w:szCs w:val="20"/>
        </w:rPr>
        <w:t>findings.</w:t>
      </w:r>
      <w:r w:rsidRPr="0035D557" w:rsidR="002577AD">
        <w:rPr>
          <w:rFonts w:ascii="Arial" w:hAnsi="Arial" w:cs="Arial" w:asciiTheme="minorAscii" w:hAnsiTheme="minorAscii" w:cstheme="minorAscii"/>
          <w:sz w:val="20"/>
          <w:szCs w:val="20"/>
          <w:lang w:val="en-US"/>
        </w:rPr>
        <w:t>​</w:t>
      </w:r>
      <w:proofErr w:type="gramEnd"/>
    </w:p>
    <w:p w:rsidR="0035D557" w:rsidP="0035D557" w:rsidRDefault="0035D557" w14:paraId="6E75C587" w14:textId="6C0B924F">
      <w:pPr>
        <w:pStyle w:val="paragraph"/>
        <w:rPr>
          <w:rFonts w:ascii="Arial" w:hAnsi="Arial" w:cs="Arial" w:asciiTheme="minorAscii" w:hAnsiTheme="minorAscii" w:cstheme="minorAscii"/>
          <w:b w:val="1"/>
          <w:bCs w:val="1"/>
          <w:color w:val="0070C0"/>
          <w:sz w:val="20"/>
          <w:szCs w:val="20"/>
        </w:rPr>
      </w:pPr>
    </w:p>
    <w:p w:rsidR="7B9E63BD" w:rsidP="0035D557" w:rsidRDefault="7B9E63BD" w14:paraId="3F6D7742" w14:textId="5D366D6C">
      <w:pPr>
        <w:pStyle w:val="paragraph"/>
        <w:rPr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</w:rPr>
      </w:pPr>
      <w:r w:rsidRPr="0035D557" w:rsidR="7B9E63BD">
        <w:rPr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</w:rPr>
        <w:t>Partner Benefit: improving the use of image capturing for all users to ensure a better user experience</w:t>
      </w:r>
    </w:p>
    <w:p w:rsidR="0035D557" w:rsidP="0035D557" w:rsidRDefault="0035D557" w14:paraId="25427594" w14:textId="3F5996D6">
      <w:pPr>
        <w:pStyle w:val="paragraph"/>
        <w:rPr>
          <w:rFonts w:ascii="Arial" w:hAnsi="Arial" w:cs="Arial" w:asciiTheme="minorAscii" w:hAnsiTheme="minorAscii" w:cstheme="minorAscii"/>
          <w:b w:val="1"/>
          <w:bCs w:val="1"/>
          <w:color w:val="0070C0"/>
          <w:sz w:val="20"/>
          <w:szCs w:val="20"/>
        </w:rPr>
      </w:pPr>
    </w:p>
    <w:p w:rsidR="0035D557" w:rsidP="0035D557" w:rsidRDefault="0035D557" w14:paraId="4F2094B1" w14:textId="3FF272A4">
      <w:pPr>
        <w:pStyle w:val="paragraph"/>
        <w:rPr>
          <w:rFonts w:ascii="Arial" w:hAnsi="Arial" w:cs="Arial" w:asciiTheme="minorAscii" w:hAnsiTheme="minorAscii" w:cstheme="minorAscii"/>
          <w:b w:val="1"/>
          <w:bCs w:val="1"/>
          <w:color w:val="auto"/>
          <w:sz w:val="20"/>
          <w:szCs w:val="20"/>
        </w:rPr>
      </w:pPr>
    </w:p>
    <w:p w:rsidR="002577AD" w:rsidP="002577AD" w:rsidRDefault="002577AD" w14:paraId="1F6EA85E" w14:textId="297B7E4E">
      <w:pPr>
        <w:pStyle w:val="paragraph"/>
        <w:rPr>
          <w:rFonts w:asciiTheme="minorHAnsi" w:hAnsiTheme="minorHAnsi" w:cstheme="minorHAnsi"/>
          <w:b/>
          <w:color w:val="0070C0"/>
          <w:sz w:val="20"/>
          <w:szCs w:val="20"/>
        </w:rPr>
      </w:pPr>
      <w:r w:rsidRPr="002577AD">
        <w:rPr>
          <w:rFonts w:asciiTheme="minorHAnsi" w:hAnsiTheme="minorHAnsi" w:cstheme="minorHAnsi"/>
          <w:b/>
          <w:color w:val="0070C0"/>
          <w:sz w:val="20"/>
          <w:szCs w:val="20"/>
        </w:rPr>
        <w:t>PDS Rollout</w:t>
      </w:r>
    </w:p>
    <w:p w:rsidR="002577AD" w:rsidP="00260184" w:rsidRDefault="002577AD" w14:paraId="01A947DD" w14:textId="183350C7">
      <w:pPr>
        <w:pStyle w:val="paragraph"/>
        <w:numPr>
          <w:ilvl w:val="0"/>
          <w:numId w:val="6"/>
        </w:numPr>
        <w:rPr>
          <w:rStyle w:val="eop"/>
          <w:rFonts w:asciiTheme="minorHAnsi" w:hAnsiTheme="minorHAnsi" w:cstheme="minorHAnsi"/>
          <w:sz w:val="20"/>
          <w:szCs w:val="20"/>
        </w:rPr>
      </w:pPr>
      <w:r>
        <w:rPr>
          <w:rStyle w:val="eop"/>
          <w:rFonts w:asciiTheme="minorHAnsi" w:hAnsiTheme="minorHAnsi" w:cstheme="minorHAnsi"/>
          <w:sz w:val="20"/>
          <w:szCs w:val="20"/>
        </w:rPr>
        <w:t>Looking at national rollout of users being able to update their contact details…</w:t>
      </w:r>
    </w:p>
    <w:p w:rsidR="002577AD" w:rsidP="002577AD" w:rsidRDefault="002577AD" w14:paraId="4C1EF97D" w14:textId="759D597E">
      <w:pPr>
        <w:pStyle w:val="paragraph"/>
      </w:pPr>
      <w:r>
        <w:t> </w:t>
      </w:r>
      <w:r>
        <w:rPr>
          <w:noProof/>
        </w:rPr>
        <w:drawing>
          <wp:inline distT="0" distB="0" distL="0" distR="0" wp14:anchorId="35F5E675" wp14:editId="6ECB9B38">
            <wp:extent cx="3324835" cy="1870219"/>
            <wp:effectExtent l="0" t="0" r="9525" b="0"/>
            <wp:docPr id="6" name="ClipboardAsImage" descr="https://ukc-powerpoint.officeapps.live.com/pods/GetClipboardImage.ashx?Id=14b005e1-29aa-4077-aa8c-e4e928583858&amp;DC=GUK5&amp;pkey=806464c2-6aa6-424d-a014-eb409cb9af85&amp;wdwaccluster=GUK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AsImage" descr="https://ukc-powerpoint.officeapps.live.com/pods/GetClipboardImage.ashx?Id=14b005e1-29aa-4077-aa8c-e4e928583858&amp;DC=GUK5&amp;pkey=806464c2-6aa6-424d-a014-eb409cb9af85&amp;wdwaccluster=GUK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236" cy="1878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7AD" w:rsidP="002577AD" w:rsidRDefault="002577AD" w14:paraId="1CE9D34E" w14:textId="4D9F56C5">
      <w:pPr>
        <w:pStyle w:val="paragraph"/>
        <w:rPr>
          <w:rFonts w:asciiTheme="minorHAnsi" w:hAnsiTheme="minorHAnsi" w:cstheme="minorHAnsi"/>
          <w:b/>
          <w:color w:val="0070C0"/>
          <w:sz w:val="20"/>
          <w:szCs w:val="20"/>
        </w:rPr>
      </w:pPr>
      <w:r w:rsidRPr="002577AD">
        <w:rPr>
          <w:rFonts w:asciiTheme="minorHAnsi" w:hAnsiTheme="minorHAnsi" w:cstheme="minorHAnsi"/>
          <w:b/>
          <w:color w:val="0070C0"/>
          <w:sz w:val="20"/>
          <w:szCs w:val="20"/>
        </w:rPr>
        <w:t>NHS Account</w:t>
      </w:r>
    </w:p>
    <w:p w:rsidR="002577AD" w:rsidP="00260184" w:rsidRDefault="00863D68" w14:paraId="74D09B01" w14:textId="44A3BA92">
      <w:pPr>
        <w:pStyle w:val="paragraph"/>
        <w:numPr>
          <w:ilvl w:val="0"/>
          <w:numId w:val="6"/>
        </w:numPr>
        <w:rPr>
          <w:rStyle w:val="eop"/>
          <w:rFonts w:asciiTheme="minorHAnsi" w:hAnsiTheme="minorHAnsi" w:cstheme="minorHAnsi"/>
          <w:sz w:val="20"/>
          <w:szCs w:val="20"/>
        </w:rPr>
      </w:pPr>
      <w:r>
        <w:rPr>
          <w:rStyle w:val="eop"/>
          <w:rFonts w:asciiTheme="minorHAnsi" w:hAnsiTheme="minorHAnsi" w:cstheme="minorHAnsi"/>
          <w:sz w:val="20"/>
          <w:szCs w:val="20"/>
        </w:rPr>
        <w:t>Exploring the concept of an NHS account. The user benefits would be;</w:t>
      </w:r>
    </w:p>
    <w:p w:rsidR="00863D68" w:rsidP="00260184" w:rsidRDefault="00863D68" w14:paraId="58393D97" w14:textId="58B9AB03">
      <w:pPr>
        <w:pStyle w:val="paragraph"/>
        <w:numPr>
          <w:ilvl w:val="1"/>
          <w:numId w:val="6"/>
        </w:numPr>
        <w:rPr>
          <w:rStyle w:val="eop"/>
          <w:rFonts w:asciiTheme="minorHAnsi" w:hAnsiTheme="minorHAnsi" w:cstheme="minorHAnsi"/>
          <w:sz w:val="20"/>
          <w:szCs w:val="20"/>
        </w:rPr>
      </w:pPr>
      <w:r>
        <w:rPr>
          <w:rStyle w:val="eop"/>
          <w:rFonts w:asciiTheme="minorHAnsi" w:hAnsiTheme="minorHAnsi" w:cstheme="minorHAnsi"/>
          <w:sz w:val="20"/>
          <w:szCs w:val="20"/>
        </w:rPr>
        <w:t>Personalisation</w:t>
      </w:r>
    </w:p>
    <w:p w:rsidR="00863D68" w:rsidP="00260184" w:rsidRDefault="00863D68" w14:paraId="5EA9CEB4" w14:textId="7DAC3F37">
      <w:pPr>
        <w:pStyle w:val="paragraph"/>
        <w:numPr>
          <w:ilvl w:val="1"/>
          <w:numId w:val="6"/>
        </w:numPr>
        <w:rPr>
          <w:rStyle w:val="eop"/>
          <w:rFonts w:asciiTheme="minorHAnsi" w:hAnsiTheme="minorHAnsi" w:cstheme="minorHAnsi"/>
          <w:sz w:val="20"/>
          <w:szCs w:val="20"/>
        </w:rPr>
      </w:pPr>
      <w:r>
        <w:rPr>
          <w:rStyle w:val="eop"/>
          <w:rFonts w:asciiTheme="minorHAnsi" w:hAnsiTheme="minorHAnsi" w:cstheme="minorHAnsi"/>
          <w:sz w:val="20"/>
          <w:szCs w:val="20"/>
        </w:rPr>
        <w:t>Simpler interactions</w:t>
      </w:r>
    </w:p>
    <w:p w:rsidR="00863D68" w:rsidP="00260184" w:rsidRDefault="00863D68" w14:paraId="54022D18" w14:textId="76BBFC8E">
      <w:pPr>
        <w:pStyle w:val="paragraph"/>
        <w:numPr>
          <w:ilvl w:val="1"/>
          <w:numId w:val="6"/>
        </w:numPr>
        <w:rPr>
          <w:rStyle w:val="eop"/>
          <w:rFonts w:asciiTheme="minorHAnsi" w:hAnsiTheme="minorHAnsi" w:cstheme="minorHAnsi"/>
          <w:sz w:val="20"/>
          <w:szCs w:val="20"/>
        </w:rPr>
      </w:pPr>
      <w:r>
        <w:rPr>
          <w:rStyle w:val="eop"/>
          <w:rFonts w:asciiTheme="minorHAnsi" w:hAnsiTheme="minorHAnsi" w:cstheme="minorHAnsi"/>
          <w:sz w:val="20"/>
          <w:szCs w:val="20"/>
        </w:rPr>
        <w:t>Starting place</w:t>
      </w:r>
    </w:p>
    <w:p w:rsidR="00863D68" w:rsidP="00260184" w:rsidRDefault="00863D68" w14:paraId="762BD322" w14:textId="209B07AF">
      <w:pPr>
        <w:pStyle w:val="paragraph"/>
        <w:numPr>
          <w:ilvl w:val="1"/>
          <w:numId w:val="6"/>
        </w:numPr>
        <w:rPr>
          <w:rStyle w:val="eop"/>
          <w:rFonts w:asciiTheme="minorHAnsi" w:hAnsiTheme="minorHAnsi" w:cstheme="minorHAnsi"/>
          <w:sz w:val="20"/>
          <w:szCs w:val="20"/>
        </w:rPr>
      </w:pPr>
      <w:r>
        <w:rPr>
          <w:rStyle w:val="eop"/>
          <w:rFonts w:asciiTheme="minorHAnsi" w:hAnsiTheme="minorHAnsi" w:cstheme="minorHAnsi"/>
          <w:sz w:val="20"/>
          <w:szCs w:val="20"/>
        </w:rPr>
        <w:t>Commonality</w:t>
      </w:r>
    </w:p>
    <w:p w:rsidR="00863D68" w:rsidP="00260184" w:rsidRDefault="00863D68" w14:paraId="76827739" w14:textId="427066AD">
      <w:pPr>
        <w:pStyle w:val="paragraph"/>
        <w:numPr>
          <w:ilvl w:val="1"/>
          <w:numId w:val="6"/>
        </w:numPr>
        <w:rPr>
          <w:rStyle w:val="eop"/>
          <w:rFonts w:asciiTheme="minorHAnsi" w:hAnsiTheme="minorHAnsi" w:cstheme="minorHAnsi"/>
          <w:sz w:val="20"/>
          <w:szCs w:val="20"/>
        </w:rPr>
      </w:pPr>
      <w:r>
        <w:rPr>
          <w:rStyle w:val="eop"/>
          <w:rFonts w:asciiTheme="minorHAnsi" w:hAnsiTheme="minorHAnsi" w:cstheme="minorHAnsi"/>
          <w:sz w:val="20"/>
          <w:szCs w:val="20"/>
        </w:rPr>
        <w:t>Familiarity</w:t>
      </w:r>
    </w:p>
    <w:p w:rsidR="00863D68" w:rsidP="00260184" w:rsidRDefault="00863D68" w14:paraId="6D1FE4B8" w14:textId="57C85243">
      <w:pPr>
        <w:pStyle w:val="paragraph"/>
        <w:numPr>
          <w:ilvl w:val="1"/>
          <w:numId w:val="6"/>
        </w:numPr>
        <w:rPr>
          <w:rStyle w:val="eop"/>
          <w:rFonts w:asciiTheme="minorHAnsi" w:hAnsiTheme="minorHAnsi" w:cstheme="minorHAnsi"/>
          <w:sz w:val="20"/>
          <w:szCs w:val="20"/>
        </w:rPr>
      </w:pPr>
      <w:r>
        <w:rPr>
          <w:rStyle w:val="eop"/>
          <w:rFonts w:asciiTheme="minorHAnsi" w:hAnsiTheme="minorHAnsi" w:cstheme="minorHAnsi"/>
          <w:sz w:val="20"/>
          <w:szCs w:val="20"/>
        </w:rPr>
        <w:t>An anchor</w:t>
      </w:r>
    </w:p>
    <w:p w:rsidR="00863D68" w:rsidP="00260184" w:rsidRDefault="00863D68" w14:paraId="66B909DF" w14:textId="719E4009">
      <w:pPr>
        <w:pStyle w:val="paragraph"/>
        <w:numPr>
          <w:ilvl w:val="1"/>
          <w:numId w:val="6"/>
        </w:numPr>
        <w:rPr>
          <w:rStyle w:val="eop"/>
          <w:rFonts w:asciiTheme="minorHAnsi" w:hAnsiTheme="minorHAnsi" w:cstheme="minorHAnsi"/>
          <w:sz w:val="20"/>
          <w:szCs w:val="20"/>
        </w:rPr>
      </w:pPr>
      <w:r>
        <w:rPr>
          <w:rStyle w:val="eop"/>
          <w:rFonts w:asciiTheme="minorHAnsi" w:hAnsiTheme="minorHAnsi" w:cstheme="minorHAnsi"/>
          <w:sz w:val="20"/>
          <w:szCs w:val="20"/>
        </w:rPr>
        <w:t>Stepping stone</w:t>
      </w:r>
    </w:p>
    <w:p w:rsidR="00863D68" w:rsidP="00863D68" w:rsidRDefault="00863D68" w14:paraId="3D8D9024" w14:textId="77777777">
      <w:pPr>
        <w:pStyle w:val="paragraph"/>
        <w:rPr>
          <w:rStyle w:val="eop"/>
          <w:rFonts w:asciiTheme="minorHAnsi" w:hAnsiTheme="minorHAnsi" w:cstheme="minorHAnsi"/>
          <w:b/>
          <w:color w:val="0070C0"/>
          <w:sz w:val="20"/>
          <w:szCs w:val="20"/>
        </w:rPr>
      </w:pPr>
    </w:p>
    <w:p w:rsidR="00863D68" w:rsidP="00863D68" w:rsidRDefault="00863D68" w14:paraId="0BF4BBE3" w14:textId="77777777">
      <w:pPr>
        <w:pStyle w:val="paragraph"/>
        <w:rPr>
          <w:rStyle w:val="eop"/>
          <w:rFonts w:asciiTheme="minorHAnsi" w:hAnsiTheme="minorHAnsi" w:cstheme="minorHAnsi"/>
          <w:b/>
          <w:color w:val="0070C0"/>
          <w:sz w:val="20"/>
          <w:szCs w:val="20"/>
        </w:rPr>
      </w:pPr>
    </w:p>
    <w:p w:rsidR="0035D557" w:rsidP="0035D557" w:rsidRDefault="0035D557" w14:paraId="54A28A5B" w14:textId="1627D2B1">
      <w:pPr>
        <w:pStyle w:val="paragraph"/>
        <w:rPr>
          <w:rStyle w:val="eop"/>
          <w:rFonts w:ascii="Arial" w:hAnsi="Arial" w:cs="Arial" w:asciiTheme="minorAscii" w:hAnsiTheme="minorAscii" w:cstheme="minorAscii"/>
          <w:b w:val="1"/>
          <w:bCs w:val="1"/>
          <w:color w:val="0070C0"/>
          <w:sz w:val="20"/>
          <w:szCs w:val="20"/>
        </w:rPr>
      </w:pPr>
    </w:p>
    <w:p w:rsidR="0035D557" w:rsidP="0035D557" w:rsidRDefault="0035D557" w14:paraId="6713FE6F" w14:textId="7CBB7005">
      <w:pPr>
        <w:pStyle w:val="paragraph"/>
        <w:rPr>
          <w:rStyle w:val="eop"/>
          <w:rFonts w:ascii="Arial" w:hAnsi="Arial" w:cs="Arial" w:asciiTheme="minorAscii" w:hAnsiTheme="minorAscii" w:cstheme="minorAscii"/>
          <w:b w:val="1"/>
          <w:bCs w:val="1"/>
          <w:color w:val="0070C0"/>
          <w:sz w:val="20"/>
          <w:szCs w:val="20"/>
        </w:rPr>
      </w:pPr>
    </w:p>
    <w:p w:rsidR="0035D557" w:rsidP="0035D557" w:rsidRDefault="0035D557" w14:paraId="06857EC7" w14:textId="3767605F">
      <w:pPr>
        <w:pStyle w:val="paragraph"/>
        <w:rPr>
          <w:rStyle w:val="eop"/>
          <w:rFonts w:ascii="Arial" w:hAnsi="Arial" w:cs="Arial" w:asciiTheme="minorAscii" w:hAnsiTheme="minorAscii" w:cstheme="minorAscii"/>
          <w:b w:val="1"/>
          <w:bCs w:val="1"/>
          <w:color w:val="0070C0"/>
          <w:sz w:val="20"/>
          <w:szCs w:val="20"/>
        </w:rPr>
      </w:pPr>
    </w:p>
    <w:p w:rsidR="0035D557" w:rsidP="0035D557" w:rsidRDefault="0035D557" w14:paraId="17F277AD" w14:textId="469FDB31">
      <w:pPr>
        <w:pStyle w:val="paragraph"/>
        <w:rPr>
          <w:rStyle w:val="eop"/>
          <w:rFonts w:ascii="Arial" w:hAnsi="Arial" w:cs="Arial" w:asciiTheme="minorAscii" w:hAnsiTheme="minorAscii" w:cstheme="minorAscii"/>
          <w:b w:val="1"/>
          <w:bCs w:val="1"/>
          <w:color w:val="0070C0"/>
          <w:sz w:val="20"/>
          <w:szCs w:val="20"/>
        </w:rPr>
      </w:pPr>
    </w:p>
    <w:p w:rsidR="00863D68" w:rsidP="00863D68" w:rsidRDefault="00863D68" w14:paraId="5F0B7DE6" w14:textId="3948B9D2">
      <w:pPr>
        <w:pStyle w:val="paragraph"/>
        <w:rPr>
          <w:rStyle w:val="eop"/>
          <w:rFonts w:asciiTheme="minorHAnsi" w:hAnsiTheme="minorHAnsi" w:cstheme="minorHAnsi"/>
          <w:b/>
          <w:color w:val="0070C0"/>
          <w:sz w:val="20"/>
          <w:szCs w:val="20"/>
        </w:rPr>
      </w:pPr>
      <w:r w:rsidRPr="00863D68">
        <w:rPr>
          <w:rStyle w:val="eop"/>
          <w:rFonts w:asciiTheme="minorHAnsi" w:hAnsiTheme="minorHAnsi" w:cstheme="minorHAnsi"/>
          <w:b/>
          <w:color w:val="0070C0"/>
          <w:sz w:val="20"/>
          <w:szCs w:val="20"/>
        </w:rPr>
        <w:t>Mobile IDV</w:t>
      </w:r>
    </w:p>
    <w:p w:rsidR="00161F9B" w:rsidP="00260184" w:rsidRDefault="00161F9B" w14:paraId="360D8BED" w14:textId="13151175">
      <w:pPr>
        <w:pStyle w:val="paragraph"/>
        <w:numPr>
          <w:ilvl w:val="0"/>
          <w:numId w:val="6"/>
        </w:numPr>
        <w:rPr>
          <w:rStyle w:val="eop"/>
          <w:rFonts w:asciiTheme="minorHAnsi" w:hAnsiTheme="minorHAnsi" w:cstheme="minorHAnsi"/>
          <w:sz w:val="20"/>
          <w:szCs w:val="20"/>
        </w:rPr>
      </w:pPr>
      <w:r w:rsidRPr="00161F9B">
        <w:rPr>
          <w:rStyle w:val="eop"/>
          <w:rFonts w:asciiTheme="minorHAnsi" w:hAnsiTheme="minorHAnsi" w:cstheme="minorHAnsi"/>
          <w:sz w:val="20"/>
          <w:szCs w:val="20"/>
        </w:rPr>
        <w:t>Will launch early March 2021, P5 is a pre-requisite</w:t>
      </w:r>
    </w:p>
    <w:p w:rsidR="00161F9B" w:rsidP="00260184" w:rsidRDefault="00161F9B" w14:paraId="2A4B7472" w14:textId="2B237CE4">
      <w:pPr>
        <w:pStyle w:val="paragraph"/>
        <w:numPr>
          <w:ilvl w:val="0"/>
          <w:numId w:val="6"/>
        </w:numPr>
        <w:rPr>
          <w:rStyle w:val="eop"/>
          <w:rFonts w:asciiTheme="minorHAnsi" w:hAnsiTheme="minorHAnsi" w:cstheme="minorHAnsi"/>
          <w:sz w:val="20"/>
          <w:szCs w:val="20"/>
        </w:rPr>
      </w:pPr>
      <w:r>
        <w:rPr>
          <w:rStyle w:val="eop"/>
          <w:rFonts w:asciiTheme="minorHAnsi" w:hAnsiTheme="minorHAnsi" w:cstheme="minorHAnsi"/>
          <w:sz w:val="20"/>
          <w:szCs w:val="20"/>
        </w:rPr>
        <w:t>Development work 30% complete</w:t>
      </w:r>
    </w:p>
    <w:p w:rsidR="00161F9B" w:rsidP="00260184" w:rsidRDefault="00161F9B" w14:paraId="0B7B0BBA" w14:textId="2CD1C6AD">
      <w:pPr>
        <w:pStyle w:val="paragraph"/>
        <w:numPr>
          <w:ilvl w:val="0"/>
          <w:numId w:val="6"/>
        </w:numPr>
        <w:rPr>
          <w:rStyle w:val="eop"/>
          <w:rFonts w:asciiTheme="minorHAnsi" w:hAnsiTheme="minorHAnsi" w:cstheme="minorHAnsi"/>
          <w:sz w:val="20"/>
          <w:szCs w:val="20"/>
        </w:rPr>
      </w:pPr>
      <w:r>
        <w:rPr>
          <w:rStyle w:val="eop"/>
          <w:rFonts w:asciiTheme="minorHAnsi" w:hAnsiTheme="minorHAnsi" w:cstheme="minorHAnsi"/>
          <w:sz w:val="20"/>
          <w:szCs w:val="20"/>
        </w:rPr>
        <w:t>Initially for EMIS</w:t>
      </w:r>
      <w:bookmarkStart w:name="_GoBack" w:id="0"/>
      <w:bookmarkEnd w:id="0"/>
      <w:r>
        <w:rPr>
          <w:rStyle w:val="eop"/>
          <w:rFonts w:asciiTheme="minorHAnsi" w:hAnsiTheme="minorHAnsi" w:cstheme="minorHAnsi"/>
          <w:sz w:val="20"/>
          <w:szCs w:val="20"/>
        </w:rPr>
        <w:t xml:space="preserve"> only patient online users</w:t>
      </w:r>
    </w:p>
    <w:p w:rsidRPr="00161F9B" w:rsidR="00161F9B" w:rsidP="00260184" w:rsidRDefault="00161F9B" w14:paraId="031386B3" w14:textId="205D5273">
      <w:pPr>
        <w:pStyle w:val="paragraph"/>
        <w:numPr>
          <w:ilvl w:val="0"/>
          <w:numId w:val="6"/>
        </w:numPr>
        <w:rPr>
          <w:rStyle w:val="eop"/>
          <w:rFonts w:asciiTheme="minorHAnsi" w:hAnsiTheme="minorHAnsi" w:cstheme="minorHAnsi"/>
          <w:sz w:val="20"/>
          <w:szCs w:val="20"/>
        </w:rPr>
      </w:pPr>
      <w:r>
        <w:rPr>
          <w:rStyle w:val="eop"/>
          <w:rFonts w:asciiTheme="minorHAnsi" w:hAnsiTheme="minorHAnsi" w:cstheme="minorHAnsi"/>
          <w:sz w:val="20"/>
          <w:szCs w:val="20"/>
        </w:rPr>
        <w:t>Initially for users where their mobile number matches PDS</w:t>
      </w:r>
    </w:p>
    <w:p w:rsidRPr="00863D68" w:rsidR="00863D68" w:rsidP="00863D68" w:rsidRDefault="00863D68" w14:paraId="674B2288" w14:textId="77777777">
      <w:pPr>
        <w:pStyle w:val="paragraph"/>
        <w:rPr>
          <w:rStyle w:val="eop"/>
          <w:rFonts w:asciiTheme="minorHAnsi" w:hAnsiTheme="minorHAnsi" w:cstheme="minorHAnsi"/>
          <w:b/>
          <w:color w:val="0070C0"/>
          <w:sz w:val="20"/>
          <w:szCs w:val="20"/>
        </w:rPr>
      </w:pPr>
    </w:p>
    <w:sectPr w:rsidRPr="00863D68" w:rsidR="00863D68" w:rsidSect="00E65B72">
      <w:headerReference w:type="default" r:id="rId9"/>
      <w:footerReference w:type="default" r:id="rId10"/>
      <w:headerReference w:type="first" r:id="rId11"/>
      <w:footerReference w:type="first" r:id="rId12"/>
      <w:pgSz w:w="11906" w:h="16838" w:orient="portrait"/>
      <w:pgMar w:top="1560" w:right="1021" w:bottom="1021" w:left="1021" w:header="454" w:footer="680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EB2B14" w16cex:dateUtc="2021-09-14T13:07:00Z"/>
  <w16cex:commentExtensible w16cex:durableId="24EB2B4C" w16cex:dateUtc="2021-09-14T13:08:00Z"/>
  <w16cex:commentExtensible w16cex:durableId="24EB2BFB" w16cex:dateUtc="2021-09-14T13:11:00Z"/>
  <w16cex:commentExtensible w16cex:durableId="24EB2C20" w16cex:dateUtc="2021-09-14T13:11:00Z"/>
  <w16cex:commentExtensible w16cex:durableId="24EB2ECA" w16cex:dateUtc="2021-09-14T13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F83AD79" w16cid:durableId="24EB2B14"/>
  <w16cid:commentId w16cid:paraId="7C3B7EDA" w16cid:durableId="24EB2B4C"/>
  <w16cid:commentId w16cid:paraId="5BD3C1F1" w16cid:durableId="24EB2BFB"/>
  <w16cid:commentId w16cid:paraId="444A4DA5" w16cid:durableId="24EB2C20"/>
  <w16cid:commentId w16cid:paraId="31B5EB71" w16cid:durableId="24EB2EC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184" w:rsidP="000C24AF" w:rsidRDefault="00260184" w14:paraId="4979E1F7" w14:textId="77777777">
      <w:pPr>
        <w:spacing w:after="0"/>
      </w:pPr>
      <w:r>
        <w:separator/>
      </w:r>
    </w:p>
  </w:endnote>
  <w:endnote w:type="continuationSeparator" w:id="0">
    <w:p w:rsidR="00260184" w:rsidP="000C24AF" w:rsidRDefault="00260184" w14:paraId="6D192D81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16831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D3393" w:rsidRDefault="00AD2769" w14:paraId="0257AEAB" w14:textId="209D5A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1F9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D3393" w:rsidRDefault="004D3393" w14:paraId="78D499C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97702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269F7" w:rsidRDefault="00AD2769" w14:paraId="63E30733" w14:textId="10FDBDC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1F9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269F7" w:rsidRDefault="00A269F7" w14:paraId="1798148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184" w:rsidP="000C24AF" w:rsidRDefault="00260184" w14:paraId="543FF73E" w14:textId="77777777">
      <w:pPr>
        <w:spacing w:after="0"/>
      </w:pPr>
      <w:r>
        <w:separator/>
      </w:r>
    </w:p>
  </w:footnote>
  <w:footnote w:type="continuationSeparator" w:id="0">
    <w:p w:rsidR="00260184" w:rsidP="000C24AF" w:rsidRDefault="00260184" w14:paraId="62C17F0D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0E5369" w:rsidP="000E5369" w:rsidRDefault="00E65B72" w14:paraId="60329E5D" w14:textId="1FADAA77">
    <w:r>
      <w:rPr>
        <w:rFonts w:asciiTheme="minorHAnsi" w:hAnsiTheme="minorHAnsi"/>
        <w:b/>
        <w:bCs/>
        <w:noProof/>
        <w:lang w:eastAsia="en-GB"/>
      </w:rPr>
      <w:drawing>
        <wp:anchor distT="0" distB="0" distL="114300" distR="114300" simplePos="0" relativeHeight="251659264" behindDoc="1" locked="0" layoutInCell="1" allowOverlap="1" wp14:anchorId="1F5B88A7" wp14:editId="1596206C">
          <wp:simplePos x="0" y="0"/>
          <wp:positionH relativeFrom="page">
            <wp:posOffset>5922645</wp:posOffset>
          </wp:positionH>
          <wp:positionV relativeFrom="page">
            <wp:posOffset>215900</wp:posOffset>
          </wp:positionV>
          <wp:extent cx="1198800" cy="950400"/>
          <wp:effectExtent l="0" t="0" r="1905" b="2540"/>
          <wp:wrapTight wrapText="bothSides">
            <wp:wrapPolygon edited="0">
              <wp:start x="0" y="0"/>
              <wp:lineTo x="0" y="21225"/>
              <wp:lineTo x="21291" y="21225"/>
              <wp:lineTo x="2129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HS Digital logo_RGB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800" cy="95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Pr="00E65B72" w:rsidR="00275F77" w:rsidP="009A5A42" w:rsidRDefault="00F2319C" w14:paraId="10F2491A" w14:textId="6E18A7AA">
    <w:pPr>
      <w:pStyle w:val="FrontpageTitle"/>
    </w:pPr>
    <w:r>
      <w:t>NHS login</w:t>
    </w:r>
  </w:p>
  <w:p w:rsidR="000E5369" w:rsidP="00275F77" w:rsidRDefault="000E5369" w14:paraId="39EB32D4" w14:textId="77777777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Pr="009A5A42" w:rsidR="009A5A42" w:rsidP="009A5A42" w:rsidRDefault="009A5A42" w14:paraId="168EB324" w14:textId="77777777">
    <w:pPr>
      <w:pStyle w:val="FrontpageTitle"/>
    </w:pPr>
    <w:r w:rsidRPr="009A5A42">
      <w:t xml:space="preserve">NHS login </w:t>
    </w:r>
  </w:p>
  <w:p w:rsidR="00E65B72" w:rsidP="00E65B72" w:rsidRDefault="00ED163C" w14:paraId="654251A2" w14:textId="064A875B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669A17" wp14:editId="4751F4B3">
              <wp:simplePos x="0" y="0"/>
              <wp:positionH relativeFrom="page">
                <wp:align>left</wp:align>
              </wp:positionH>
              <wp:positionV relativeFrom="page">
                <wp:posOffset>1104900</wp:posOffset>
              </wp:positionV>
              <wp:extent cx="7559675" cy="990600"/>
              <wp:effectExtent l="0" t="0" r="3175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9906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" style="position:absolute;margin-left:0;margin-top:87pt;width:595.25pt;height:78pt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spid="_x0000_s1026" fillcolor="#f2f2f2 [3052]" stroked="f" strokeweight="2pt" w14:anchorId="4B570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UU8qgIAAMEFAAAOAAAAZHJzL2Uyb0RvYy54bWysVMFu2zAMvQ/YPwi6r3aCpl2MOkXQosOA&#10;rC3aDj0rshQbk0VNUuJkXz9Kst20K3YYdhFEkXwkn0heXO5bRXbCugZ0SScnOSVCc6gavSnp96eb&#10;T58pcZ7piinQoqQH4ejl4uOHi84UYgo1qEpYgiDaFZ0pae29KbLM8Vq0zJ2AERqVEmzLPIp2k1WW&#10;dYjeqmya52dZB7YyFrhwDl+vk5IuIr6Ugvs7KZ3wRJUUc/PxtPFchzNbXLBiY5mpG96nwf4hi5Y1&#10;GoOOUNfMM7K1zR9QbcMtOJD+hEObgZQNF7EGrGaSv6nmsWZGxFqQHGdGmtz/g+W3u3tLmgr/jhLN&#10;WvyiBySN6Y0SZBLo6Ywr0OrR3NtQoDMr4D8cKrJXmiC43mYvbRtssTyyj1wfRq7F3hOOj+ez2fzs&#10;fEYJR918np/l8TMyVgzexjr/RUBLwqWkFtOKFLPdyvkQnxWDSUwMVFPdNEpFIfSPuFKW7Bj+/Hoz&#10;ia5q236DKr3NZ/kYMrZbMI+o7hhJ6YCnISCnoOEl1p7KjYX7gxLBTukHIZFOLHAaI47IKSjjXGif&#10;knE1q0R6DqkM5Y8eMZcIGJAlxh+xe4DXRQ7YKcvePriKOAejc/63xJLz6BEjg/ajc9tosO8BKKyq&#10;j5zsB5ISNYGlNVQHbDYLaQqd4TcNfu2KOX/PLI4dDiiuEn+Hh1TQlRT6GyU12F/vvQd7nAbUUtLh&#10;GJfU/dwyKyhRXzXOyXxyehrmPgqns/MpCvZYsz7W6G17BdgvOAuYXbwGe6+Gq7TQPuPGWYaoqGKa&#10;Y+yScm8H4cqn9YI7i4vlMprhrBvmV/rR8AAeWA2t+7R/Ztb0/e1xMm5hGHlWvGnzZBs8NSy3HmQT&#10;Z+CF155v3BOxcfqdFhbRsRytXjbv4jcAAAD//wMAUEsDBBQABgAIAAAAIQBwYORp3gAAAAkBAAAP&#10;AAAAZHJzL2Rvd25yZXYueG1sTI9BT8MwDIXvSPyHyEjcWDIGg5amUzUJjjDGpImb15q2WuNUTbYV&#10;fj3eCW6239Pz97LF6Dp1pCG0ni1MJwYUcemrlmsLm4/nm0dQISJX2HkmC98UYJFfXmSYVv7E73Rc&#10;x1pJCIcULTQx9qnWoWzIYZj4nli0Lz84jLIOta4GPEm46/StMXPtsGX50GBPy4bK/frgLLztTfEZ&#10;3UuyHTEplj+vuCpxbu311Vg8gYo0xj8znPEFHXJh2vkDV0F1FqRIlOvDnQxneZqYe1A7C7OZMaDz&#10;TP9vkP8CAAD//wMAUEsBAi0AFAAGAAgAAAAhALaDOJL+AAAA4QEAABMAAAAAAAAAAAAAAAAAAAAA&#10;AFtDb250ZW50X1R5cGVzXS54bWxQSwECLQAUAAYACAAAACEAOP0h/9YAAACUAQAACwAAAAAAAAAA&#10;AAAAAAAvAQAAX3JlbHMvLnJlbHNQSwECLQAUAAYACAAAACEAS3FFPKoCAADBBQAADgAAAAAAAAAA&#10;AAAAAAAuAgAAZHJzL2Uyb0RvYy54bWxQSwECLQAUAAYACAAAACEAcGDkad4AAAAJAQAADwAAAAAA&#10;AAAAAAAAAAAEBQAAZHJzL2Rvd25yZXYueG1sUEsFBgAAAAAEAAQA8wAAAA8GAAAAAA==&#10;">
              <v:path arrowok="t"/>
              <w10:wrap anchorx="page" anchory="page"/>
            </v:rect>
          </w:pict>
        </mc:Fallback>
      </mc:AlternateContent>
    </w:r>
    <w:r w:rsidR="00E65B72">
      <w:rPr>
        <w:rFonts w:asciiTheme="minorHAnsi" w:hAnsiTheme="minorHAnsi"/>
        <w:b/>
        <w:bCs/>
        <w:noProof/>
        <w:lang w:eastAsia="en-GB"/>
      </w:rPr>
      <w:drawing>
        <wp:anchor distT="0" distB="0" distL="114300" distR="114300" simplePos="0" relativeHeight="251661312" behindDoc="1" locked="0" layoutInCell="1" allowOverlap="1" wp14:anchorId="6A322970" wp14:editId="216C99A9">
          <wp:simplePos x="0" y="0"/>
          <wp:positionH relativeFrom="page">
            <wp:posOffset>5922645</wp:posOffset>
          </wp:positionH>
          <wp:positionV relativeFrom="page">
            <wp:posOffset>215900</wp:posOffset>
          </wp:positionV>
          <wp:extent cx="1198800" cy="950400"/>
          <wp:effectExtent l="0" t="0" r="1905" b="2540"/>
          <wp:wrapTight wrapText="bothSides">
            <wp:wrapPolygon edited="0">
              <wp:start x="0" y="0"/>
              <wp:lineTo x="0" y="21225"/>
              <wp:lineTo x="21291" y="21225"/>
              <wp:lineTo x="21291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HS Digital logo_RGB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800" cy="95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209E6"/>
    <w:multiLevelType w:val="hybridMultilevel"/>
    <w:tmpl w:val="A99C4FFC"/>
    <w:lvl w:ilvl="0" w:tplc="D084DECA">
      <w:start w:val="1"/>
      <w:numFmt w:val="bullet"/>
      <w:pStyle w:val="Bulletlis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Arial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Arial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Arial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0D3E02"/>
    <w:multiLevelType w:val="hybridMultilevel"/>
    <w:tmpl w:val="1FEAC8E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B87208F"/>
    <w:multiLevelType w:val="hybridMultilevel"/>
    <w:tmpl w:val="8CB6897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538A1C5C"/>
    <w:multiLevelType w:val="hybridMultilevel"/>
    <w:tmpl w:val="D0969B2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6FB41D7A"/>
    <w:multiLevelType w:val="hybridMultilevel"/>
    <w:tmpl w:val="0F3842B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7C297F11"/>
    <w:multiLevelType w:val="hybridMultilevel"/>
    <w:tmpl w:val="B3AC81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DateAndTime/>
  <w:attachedTemplate r:id="rId1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302"/>
    <w:rsid w:val="000002D4"/>
    <w:rsid w:val="00002A0B"/>
    <w:rsid w:val="0000430C"/>
    <w:rsid w:val="00004A4C"/>
    <w:rsid w:val="000055CA"/>
    <w:rsid w:val="00006656"/>
    <w:rsid w:val="00010A13"/>
    <w:rsid w:val="0001139B"/>
    <w:rsid w:val="00013947"/>
    <w:rsid w:val="0001646E"/>
    <w:rsid w:val="000175EC"/>
    <w:rsid w:val="00022903"/>
    <w:rsid w:val="00022F43"/>
    <w:rsid w:val="000241A0"/>
    <w:rsid w:val="00024695"/>
    <w:rsid w:val="00024F15"/>
    <w:rsid w:val="000251BD"/>
    <w:rsid w:val="00025590"/>
    <w:rsid w:val="00026481"/>
    <w:rsid w:val="0002716B"/>
    <w:rsid w:val="00032206"/>
    <w:rsid w:val="00032815"/>
    <w:rsid w:val="0003632D"/>
    <w:rsid w:val="00037EC1"/>
    <w:rsid w:val="00041234"/>
    <w:rsid w:val="00041826"/>
    <w:rsid w:val="0004271E"/>
    <w:rsid w:val="00052840"/>
    <w:rsid w:val="00055F93"/>
    <w:rsid w:val="000618EF"/>
    <w:rsid w:val="00061D86"/>
    <w:rsid w:val="00062D98"/>
    <w:rsid w:val="0006329C"/>
    <w:rsid w:val="000735C2"/>
    <w:rsid w:val="000860BB"/>
    <w:rsid w:val="000865B1"/>
    <w:rsid w:val="00090734"/>
    <w:rsid w:val="000939AD"/>
    <w:rsid w:val="0009690B"/>
    <w:rsid w:val="000A006E"/>
    <w:rsid w:val="000A1774"/>
    <w:rsid w:val="000B2437"/>
    <w:rsid w:val="000B3133"/>
    <w:rsid w:val="000B6A87"/>
    <w:rsid w:val="000C1308"/>
    <w:rsid w:val="000C24AF"/>
    <w:rsid w:val="000D2E3E"/>
    <w:rsid w:val="000E10CB"/>
    <w:rsid w:val="000E5369"/>
    <w:rsid w:val="000F3ED3"/>
    <w:rsid w:val="000F57CB"/>
    <w:rsid w:val="00104C46"/>
    <w:rsid w:val="00106B7E"/>
    <w:rsid w:val="0010774A"/>
    <w:rsid w:val="001236F6"/>
    <w:rsid w:val="001268B8"/>
    <w:rsid w:val="00126E07"/>
    <w:rsid w:val="00127013"/>
    <w:rsid w:val="001311C6"/>
    <w:rsid w:val="00134920"/>
    <w:rsid w:val="00134C63"/>
    <w:rsid w:val="00134C74"/>
    <w:rsid w:val="00143AB2"/>
    <w:rsid w:val="00152CA9"/>
    <w:rsid w:val="00161F9B"/>
    <w:rsid w:val="00174C04"/>
    <w:rsid w:val="00182250"/>
    <w:rsid w:val="00183952"/>
    <w:rsid w:val="00186323"/>
    <w:rsid w:val="00190C05"/>
    <w:rsid w:val="00192A2E"/>
    <w:rsid w:val="00193F57"/>
    <w:rsid w:val="001A3E15"/>
    <w:rsid w:val="001B0CAA"/>
    <w:rsid w:val="001C24A3"/>
    <w:rsid w:val="001C2606"/>
    <w:rsid w:val="001D22BC"/>
    <w:rsid w:val="001D243C"/>
    <w:rsid w:val="001D4302"/>
    <w:rsid w:val="001D7003"/>
    <w:rsid w:val="001E3115"/>
    <w:rsid w:val="001E4AA0"/>
    <w:rsid w:val="001E5270"/>
    <w:rsid w:val="001E67ED"/>
    <w:rsid w:val="001E7BE4"/>
    <w:rsid w:val="001F134E"/>
    <w:rsid w:val="001F3173"/>
    <w:rsid w:val="001F3C77"/>
    <w:rsid w:val="001F4118"/>
    <w:rsid w:val="001F5280"/>
    <w:rsid w:val="001F79C3"/>
    <w:rsid w:val="0020442F"/>
    <w:rsid w:val="00205502"/>
    <w:rsid w:val="00211F53"/>
    <w:rsid w:val="00217967"/>
    <w:rsid w:val="002206D0"/>
    <w:rsid w:val="0023779C"/>
    <w:rsid w:val="00240E42"/>
    <w:rsid w:val="00243163"/>
    <w:rsid w:val="002465CD"/>
    <w:rsid w:val="00250738"/>
    <w:rsid w:val="00251927"/>
    <w:rsid w:val="002577AD"/>
    <w:rsid w:val="002578C5"/>
    <w:rsid w:val="00257FF5"/>
    <w:rsid w:val="00260184"/>
    <w:rsid w:val="00260ED8"/>
    <w:rsid w:val="00265E22"/>
    <w:rsid w:val="00275F77"/>
    <w:rsid w:val="00277E2F"/>
    <w:rsid w:val="00281E40"/>
    <w:rsid w:val="00283500"/>
    <w:rsid w:val="00283615"/>
    <w:rsid w:val="00285347"/>
    <w:rsid w:val="002859C5"/>
    <w:rsid w:val="00285D0A"/>
    <w:rsid w:val="002879E8"/>
    <w:rsid w:val="00290B42"/>
    <w:rsid w:val="00295C4B"/>
    <w:rsid w:val="002A3A22"/>
    <w:rsid w:val="002A43BC"/>
    <w:rsid w:val="002A5E73"/>
    <w:rsid w:val="002B3324"/>
    <w:rsid w:val="002D09B6"/>
    <w:rsid w:val="002D1EEA"/>
    <w:rsid w:val="002D6313"/>
    <w:rsid w:val="002D7E71"/>
    <w:rsid w:val="002E0AAF"/>
    <w:rsid w:val="002E42A6"/>
    <w:rsid w:val="002F7E86"/>
    <w:rsid w:val="00301C48"/>
    <w:rsid w:val="0030475A"/>
    <w:rsid w:val="00304BC9"/>
    <w:rsid w:val="00304D30"/>
    <w:rsid w:val="0030539B"/>
    <w:rsid w:val="00312B0B"/>
    <w:rsid w:val="003147EF"/>
    <w:rsid w:val="00314D5B"/>
    <w:rsid w:val="00316C4B"/>
    <w:rsid w:val="0033252F"/>
    <w:rsid w:val="003341EC"/>
    <w:rsid w:val="0033715E"/>
    <w:rsid w:val="00343B8A"/>
    <w:rsid w:val="00345BF8"/>
    <w:rsid w:val="00345E64"/>
    <w:rsid w:val="003461D8"/>
    <w:rsid w:val="003526AC"/>
    <w:rsid w:val="0035D557"/>
    <w:rsid w:val="00367C67"/>
    <w:rsid w:val="0038106E"/>
    <w:rsid w:val="00391388"/>
    <w:rsid w:val="0039288C"/>
    <w:rsid w:val="003A179F"/>
    <w:rsid w:val="003A2732"/>
    <w:rsid w:val="003A2E0B"/>
    <w:rsid w:val="003A6E52"/>
    <w:rsid w:val="003B2BB3"/>
    <w:rsid w:val="003B6C99"/>
    <w:rsid w:val="003D55F1"/>
    <w:rsid w:val="003E343E"/>
    <w:rsid w:val="003E3A86"/>
    <w:rsid w:val="003E5AE5"/>
    <w:rsid w:val="003F6712"/>
    <w:rsid w:val="004015D0"/>
    <w:rsid w:val="004019DD"/>
    <w:rsid w:val="00401EC7"/>
    <w:rsid w:val="004049FB"/>
    <w:rsid w:val="00414685"/>
    <w:rsid w:val="0041589D"/>
    <w:rsid w:val="00415AA9"/>
    <w:rsid w:val="00420A34"/>
    <w:rsid w:val="0042134C"/>
    <w:rsid w:val="004213E1"/>
    <w:rsid w:val="00423992"/>
    <w:rsid w:val="00425F17"/>
    <w:rsid w:val="00432222"/>
    <w:rsid w:val="00433628"/>
    <w:rsid w:val="00435314"/>
    <w:rsid w:val="004367E8"/>
    <w:rsid w:val="004406AA"/>
    <w:rsid w:val="00440E5B"/>
    <w:rsid w:val="004411A7"/>
    <w:rsid w:val="00443653"/>
    <w:rsid w:val="004570E4"/>
    <w:rsid w:val="00457876"/>
    <w:rsid w:val="0046267B"/>
    <w:rsid w:val="00470F75"/>
    <w:rsid w:val="004719D1"/>
    <w:rsid w:val="00473B04"/>
    <w:rsid w:val="0049014F"/>
    <w:rsid w:val="004903D6"/>
    <w:rsid w:val="00497717"/>
    <w:rsid w:val="004A2C28"/>
    <w:rsid w:val="004A43AD"/>
    <w:rsid w:val="004A7382"/>
    <w:rsid w:val="004B4B82"/>
    <w:rsid w:val="004B7C73"/>
    <w:rsid w:val="004C679B"/>
    <w:rsid w:val="004D3201"/>
    <w:rsid w:val="004D3393"/>
    <w:rsid w:val="004D6952"/>
    <w:rsid w:val="004E080F"/>
    <w:rsid w:val="004F31DA"/>
    <w:rsid w:val="004F4ECE"/>
    <w:rsid w:val="00510431"/>
    <w:rsid w:val="00512CBE"/>
    <w:rsid w:val="005218AF"/>
    <w:rsid w:val="00523D39"/>
    <w:rsid w:val="00537677"/>
    <w:rsid w:val="00546BDE"/>
    <w:rsid w:val="0054770B"/>
    <w:rsid w:val="00555D1E"/>
    <w:rsid w:val="0056452B"/>
    <w:rsid w:val="0058167D"/>
    <w:rsid w:val="00583390"/>
    <w:rsid w:val="00585AD0"/>
    <w:rsid w:val="00586FFA"/>
    <w:rsid w:val="00591385"/>
    <w:rsid w:val="00593EF5"/>
    <w:rsid w:val="00594F5F"/>
    <w:rsid w:val="005971B8"/>
    <w:rsid w:val="00597E92"/>
    <w:rsid w:val="005A1AEA"/>
    <w:rsid w:val="005B16E3"/>
    <w:rsid w:val="005C0C74"/>
    <w:rsid w:val="005C0EF1"/>
    <w:rsid w:val="005C2BB8"/>
    <w:rsid w:val="005C7090"/>
    <w:rsid w:val="005C7928"/>
    <w:rsid w:val="005D7078"/>
    <w:rsid w:val="005F1EB6"/>
    <w:rsid w:val="00611920"/>
    <w:rsid w:val="0061434F"/>
    <w:rsid w:val="00617386"/>
    <w:rsid w:val="006224BF"/>
    <w:rsid w:val="0062680A"/>
    <w:rsid w:val="0063296A"/>
    <w:rsid w:val="00633AB7"/>
    <w:rsid w:val="00644748"/>
    <w:rsid w:val="00644C32"/>
    <w:rsid w:val="00657FF2"/>
    <w:rsid w:val="006622E4"/>
    <w:rsid w:val="00663B58"/>
    <w:rsid w:val="00671DF1"/>
    <w:rsid w:val="00680C9E"/>
    <w:rsid w:val="00680D77"/>
    <w:rsid w:val="00680DF0"/>
    <w:rsid w:val="00685DF0"/>
    <w:rsid w:val="00693577"/>
    <w:rsid w:val="0069415C"/>
    <w:rsid w:val="00694F16"/>
    <w:rsid w:val="006A3B86"/>
    <w:rsid w:val="006A4C80"/>
    <w:rsid w:val="006A6043"/>
    <w:rsid w:val="006B1B5B"/>
    <w:rsid w:val="006B5B0B"/>
    <w:rsid w:val="006C111F"/>
    <w:rsid w:val="006C21F2"/>
    <w:rsid w:val="006D5BDD"/>
    <w:rsid w:val="006E1D86"/>
    <w:rsid w:val="006E5F09"/>
    <w:rsid w:val="006F1A83"/>
    <w:rsid w:val="006F22C2"/>
    <w:rsid w:val="006F34B3"/>
    <w:rsid w:val="006F6F44"/>
    <w:rsid w:val="007000DC"/>
    <w:rsid w:val="007021BB"/>
    <w:rsid w:val="00702B4D"/>
    <w:rsid w:val="00705D8C"/>
    <w:rsid w:val="00713CC9"/>
    <w:rsid w:val="00722A24"/>
    <w:rsid w:val="007255F3"/>
    <w:rsid w:val="00725A15"/>
    <w:rsid w:val="00726CBB"/>
    <w:rsid w:val="007270A5"/>
    <w:rsid w:val="0073043F"/>
    <w:rsid w:val="00750E20"/>
    <w:rsid w:val="00752C40"/>
    <w:rsid w:val="00755E5E"/>
    <w:rsid w:val="00757BE7"/>
    <w:rsid w:val="00762990"/>
    <w:rsid w:val="00764825"/>
    <w:rsid w:val="00775B48"/>
    <w:rsid w:val="0077615A"/>
    <w:rsid w:val="00777EEB"/>
    <w:rsid w:val="0078361B"/>
    <w:rsid w:val="0078471A"/>
    <w:rsid w:val="007848F4"/>
    <w:rsid w:val="00785338"/>
    <w:rsid w:val="007875EF"/>
    <w:rsid w:val="00790684"/>
    <w:rsid w:val="00793CB6"/>
    <w:rsid w:val="007A2A2F"/>
    <w:rsid w:val="007B1783"/>
    <w:rsid w:val="007B7AB4"/>
    <w:rsid w:val="007B7D5D"/>
    <w:rsid w:val="007C30E9"/>
    <w:rsid w:val="007D0D83"/>
    <w:rsid w:val="007E0753"/>
    <w:rsid w:val="007E4138"/>
    <w:rsid w:val="007F3F7C"/>
    <w:rsid w:val="00806623"/>
    <w:rsid w:val="0080723C"/>
    <w:rsid w:val="008227DE"/>
    <w:rsid w:val="00824A9F"/>
    <w:rsid w:val="008312D0"/>
    <w:rsid w:val="008317AA"/>
    <w:rsid w:val="00831972"/>
    <w:rsid w:val="0083595A"/>
    <w:rsid w:val="00850503"/>
    <w:rsid w:val="008526B0"/>
    <w:rsid w:val="008548A5"/>
    <w:rsid w:val="00855D6F"/>
    <w:rsid w:val="00857648"/>
    <w:rsid w:val="008607F8"/>
    <w:rsid w:val="00863D68"/>
    <w:rsid w:val="00870503"/>
    <w:rsid w:val="008719CD"/>
    <w:rsid w:val="008760F2"/>
    <w:rsid w:val="0088610A"/>
    <w:rsid w:val="00890DF4"/>
    <w:rsid w:val="00893D3F"/>
    <w:rsid w:val="00895883"/>
    <w:rsid w:val="008970E2"/>
    <w:rsid w:val="008A03B6"/>
    <w:rsid w:val="008A57EB"/>
    <w:rsid w:val="008A5BA8"/>
    <w:rsid w:val="008A60B5"/>
    <w:rsid w:val="008B3DBF"/>
    <w:rsid w:val="008C11A2"/>
    <w:rsid w:val="008C4216"/>
    <w:rsid w:val="008D0C9D"/>
    <w:rsid w:val="008D54E8"/>
    <w:rsid w:val="008D5953"/>
    <w:rsid w:val="008F1C1D"/>
    <w:rsid w:val="008F23CB"/>
    <w:rsid w:val="008F320C"/>
    <w:rsid w:val="008F5246"/>
    <w:rsid w:val="008F7677"/>
    <w:rsid w:val="00901CFD"/>
    <w:rsid w:val="00904E1F"/>
    <w:rsid w:val="009069B9"/>
    <w:rsid w:val="00912F4E"/>
    <w:rsid w:val="009150C3"/>
    <w:rsid w:val="0091559F"/>
    <w:rsid w:val="00922368"/>
    <w:rsid w:val="00930B4B"/>
    <w:rsid w:val="00932913"/>
    <w:rsid w:val="00933109"/>
    <w:rsid w:val="009355C1"/>
    <w:rsid w:val="0093591A"/>
    <w:rsid w:val="00941427"/>
    <w:rsid w:val="009469CB"/>
    <w:rsid w:val="00950E30"/>
    <w:rsid w:val="0095144E"/>
    <w:rsid w:val="0095392C"/>
    <w:rsid w:val="0096465F"/>
    <w:rsid w:val="00974B91"/>
    <w:rsid w:val="00981052"/>
    <w:rsid w:val="00981316"/>
    <w:rsid w:val="00981824"/>
    <w:rsid w:val="00982785"/>
    <w:rsid w:val="00984A57"/>
    <w:rsid w:val="00987D72"/>
    <w:rsid w:val="00992611"/>
    <w:rsid w:val="0099358F"/>
    <w:rsid w:val="009935B7"/>
    <w:rsid w:val="0099669A"/>
    <w:rsid w:val="00997310"/>
    <w:rsid w:val="009A5A42"/>
    <w:rsid w:val="009B4332"/>
    <w:rsid w:val="009B4C1A"/>
    <w:rsid w:val="009B540F"/>
    <w:rsid w:val="009C1F07"/>
    <w:rsid w:val="009E1C51"/>
    <w:rsid w:val="009E1DAF"/>
    <w:rsid w:val="009E330B"/>
    <w:rsid w:val="009E5C4B"/>
    <w:rsid w:val="009F0AB4"/>
    <w:rsid w:val="009F58EF"/>
    <w:rsid w:val="009F59BC"/>
    <w:rsid w:val="00A00EEC"/>
    <w:rsid w:val="00A0667A"/>
    <w:rsid w:val="00A12DBA"/>
    <w:rsid w:val="00A1707A"/>
    <w:rsid w:val="00A21843"/>
    <w:rsid w:val="00A21A47"/>
    <w:rsid w:val="00A23DB3"/>
    <w:rsid w:val="00A24986"/>
    <w:rsid w:val="00A269F7"/>
    <w:rsid w:val="00A35208"/>
    <w:rsid w:val="00A35713"/>
    <w:rsid w:val="00A37A73"/>
    <w:rsid w:val="00A51ADB"/>
    <w:rsid w:val="00A52D62"/>
    <w:rsid w:val="00A660D0"/>
    <w:rsid w:val="00A6638F"/>
    <w:rsid w:val="00A67A8C"/>
    <w:rsid w:val="00A70499"/>
    <w:rsid w:val="00A754C3"/>
    <w:rsid w:val="00A75BF2"/>
    <w:rsid w:val="00A81022"/>
    <w:rsid w:val="00A85810"/>
    <w:rsid w:val="00A9615F"/>
    <w:rsid w:val="00AA22AB"/>
    <w:rsid w:val="00AA3910"/>
    <w:rsid w:val="00AA3F53"/>
    <w:rsid w:val="00AB2A7D"/>
    <w:rsid w:val="00AB7717"/>
    <w:rsid w:val="00AC0A0C"/>
    <w:rsid w:val="00AC0A56"/>
    <w:rsid w:val="00AC1039"/>
    <w:rsid w:val="00AC706C"/>
    <w:rsid w:val="00AD2769"/>
    <w:rsid w:val="00AE195E"/>
    <w:rsid w:val="00AE30C0"/>
    <w:rsid w:val="00AE79D5"/>
    <w:rsid w:val="00AF3850"/>
    <w:rsid w:val="00AF4FD8"/>
    <w:rsid w:val="00AF72E5"/>
    <w:rsid w:val="00B0156D"/>
    <w:rsid w:val="00B0320D"/>
    <w:rsid w:val="00B03C6E"/>
    <w:rsid w:val="00B03F9B"/>
    <w:rsid w:val="00B06429"/>
    <w:rsid w:val="00B121A8"/>
    <w:rsid w:val="00B20F77"/>
    <w:rsid w:val="00B245C6"/>
    <w:rsid w:val="00B25D7D"/>
    <w:rsid w:val="00B263C3"/>
    <w:rsid w:val="00B27755"/>
    <w:rsid w:val="00B417BD"/>
    <w:rsid w:val="00B437E7"/>
    <w:rsid w:val="00B45C56"/>
    <w:rsid w:val="00B466AF"/>
    <w:rsid w:val="00B50F56"/>
    <w:rsid w:val="00B61004"/>
    <w:rsid w:val="00B623BB"/>
    <w:rsid w:val="00B627B0"/>
    <w:rsid w:val="00B63BAD"/>
    <w:rsid w:val="00B6527F"/>
    <w:rsid w:val="00B667BE"/>
    <w:rsid w:val="00B7233A"/>
    <w:rsid w:val="00B733E8"/>
    <w:rsid w:val="00B745C4"/>
    <w:rsid w:val="00B77C41"/>
    <w:rsid w:val="00B86185"/>
    <w:rsid w:val="00B866D0"/>
    <w:rsid w:val="00B918BB"/>
    <w:rsid w:val="00B93902"/>
    <w:rsid w:val="00B96322"/>
    <w:rsid w:val="00BA0213"/>
    <w:rsid w:val="00BA058D"/>
    <w:rsid w:val="00BA2180"/>
    <w:rsid w:val="00BA4B70"/>
    <w:rsid w:val="00BA68C6"/>
    <w:rsid w:val="00BB087A"/>
    <w:rsid w:val="00BB2586"/>
    <w:rsid w:val="00BB400C"/>
    <w:rsid w:val="00BB762C"/>
    <w:rsid w:val="00BB7A12"/>
    <w:rsid w:val="00BC1178"/>
    <w:rsid w:val="00BC1D45"/>
    <w:rsid w:val="00BC2411"/>
    <w:rsid w:val="00BC25BF"/>
    <w:rsid w:val="00BC3307"/>
    <w:rsid w:val="00BC5726"/>
    <w:rsid w:val="00BC6590"/>
    <w:rsid w:val="00BC7435"/>
    <w:rsid w:val="00BD54B3"/>
    <w:rsid w:val="00BE01CA"/>
    <w:rsid w:val="00BE633D"/>
    <w:rsid w:val="00BE745C"/>
    <w:rsid w:val="00BF09DF"/>
    <w:rsid w:val="00C01C6E"/>
    <w:rsid w:val="00C03328"/>
    <w:rsid w:val="00C036D9"/>
    <w:rsid w:val="00C127E9"/>
    <w:rsid w:val="00C17D63"/>
    <w:rsid w:val="00C2074A"/>
    <w:rsid w:val="00C2114E"/>
    <w:rsid w:val="00C2119C"/>
    <w:rsid w:val="00C215A9"/>
    <w:rsid w:val="00C21F04"/>
    <w:rsid w:val="00C238FF"/>
    <w:rsid w:val="00C252C9"/>
    <w:rsid w:val="00C25665"/>
    <w:rsid w:val="00C267E1"/>
    <w:rsid w:val="00C312FE"/>
    <w:rsid w:val="00C328C9"/>
    <w:rsid w:val="00C369D2"/>
    <w:rsid w:val="00C410EF"/>
    <w:rsid w:val="00C46702"/>
    <w:rsid w:val="00C57BF7"/>
    <w:rsid w:val="00C6433B"/>
    <w:rsid w:val="00C6742F"/>
    <w:rsid w:val="00C73D0F"/>
    <w:rsid w:val="00C74BF9"/>
    <w:rsid w:val="00C74CA6"/>
    <w:rsid w:val="00C762C2"/>
    <w:rsid w:val="00C77AFA"/>
    <w:rsid w:val="00C804E0"/>
    <w:rsid w:val="00C810A6"/>
    <w:rsid w:val="00C82061"/>
    <w:rsid w:val="00C8527D"/>
    <w:rsid w:val="00C92254"/>
    <w:rsid w:val="00C94E0A"/>
    <w:rsid w:val="00C94F22"/>
    <w:rsid w:val="00CB34F1"/>
    <w:rsid w:val="00CB7A5A"/>
    <w:rsid w:val="00CC23E4"/>
    <w:rsid w:val="00CD035E"/>
    <w:rsid w:val="00CD4106"/>
    <w:rsid w:val="00CD4844"/>
    <w:rsid w:val="00CE5AF9"/>
    <w:rsid w:val="00CF1B38"/>
    <w:rsid w:val="00CF78C6"/>
    <w:rsid w:val="00D07BD0"/>
    <w:rsid w:val="00D10FAE"/>
    <w:rsid w:val="00D125BE"/>
    <w:rsid w:val="00D20D9E"/>
    <w:rsid w:val="00D242F5"/>
    <w:rsid w:val="00D24B70"/>
    <w:rsid w:val="00D30F39"/>
    <w:rsid w:val="00D359A6"/>
    <w:rsid w:val="00D36C9E"/>
    <w:rsid w:val="00D41AC1"/>
    <w:rsid w:val="00D42D4B"/>
    <w:rsid w:val="00D44572"/>
    <w:rsid w:val="00D52AE6"/>
    <w:rsid w:val="00D55388"/>
    <w:rsid w:val="00D5558D"/>
    <w:rsid w:val="00D64FEE"/>
    <w:rsid w:val="00D65016"/>
    <w:rsid w:val="00D736B7"/>
    <w:rsid w:val="00D756C8"/>
    <w:rsid w:val="00D75725"/>
    <w:rsid w:val="00D77A79"/>
    <w:rsid w:val="00D8056B"/>
    <w:rsid w:val="00D80DB9"/>
    <w:rsid w:val="00D81FF9"/>
    <w:rsid w:val="00D8523A"/>
    <w:rsid w:val="00D854DF"/>
    <w:rsid w:val="00D90DF2"/>
    <w:rsid w:val="00D92294"/>
    <w:rsid w:val="00D93BC0"/>
    <w:rsid w:val="00D93D0D"/>
    <w:rsid w:val="00D942B1"/>
    <w:rsid w:val="00D96A70"/>
    <w:rsid w:val="00DA385B"/>
    <w:rsid w:val="00DA464F"/>
    <w:rsid w:val="00DA5101"/>
    <w:rsid w:val="00DA6CF3"/>
    <w:rsid w:val="00DA705B"/>
    <w:rsid w:val="00DA7600"/>
    <w:rsid w:val="00DB045A"/>
    <w:rsid w:val="00DB3EE6"/>
    <w:rsid w:val="00DB4894"/>
    <w:rsid w:val="00DC0D43"/>
    <w:rsid w:val="00DC2F3E"/>
    <w:rsid w:val="00DC7D91"/>
    <w:rsid w:val="00DC7E71"/>
    <w:rsid w:val="00DD3F06"/>
    <w:rsid w:val="00DD41F4"/>
    <w:rsid w:val="00DD7236"/>
    <w:rsid w:val="00DE5E5A"/>
    <w:rsid w:val="00DE768A"/>
    <w:rsid w:val="00DF16A1"/>
    <w:rsid w:val="00DF26FA"/>
    <w:rsid w:val="00DF4A65"/>
    <w:rsid w:val="00DF6B77"/>
    <w:rsid w:val="00E0525A"/>
    <w:rsid w:val="00E217F5"/>
    <w:rsid w:val="00E22D19"/>
    <w:rsid w:val="00E232D0"/>
    <w:rsid w:val="00E24E05"/>
    <w:rsid w:val="00E27CFC"/>
    <w:rsid w:val="00E3010C"/>
    <w:rsid w:val="00E36EA4"/>
    <w:rsid w:val="00E42305"/>
    <w:rsid w:val="00E4249F"/>
    <w:rsid w:val="00E456EA"/>
    <w:rsid w:val="00E45C31"/>
    <w:rsid w:val="00E50B20"/>
    <w:rsid w:val="00E53A49"/>
    <w:rsid w:val="00E558F5"/>
    <w:rsid w:val="00E55F12"/>
    <w:rsid w:val="00E56044"/>
    <w:rsid w:val="00E65B72"/>
    <w:rsid w:val="00E71AA1"/>
    <w:rsid w:val="00E7710F"/>
    <w:rsid w:val="00E81D96"/>
    <w:rsid w:val="00E87860"/>
    <w:rsid w:val="00E90485"/>
    <w:rsid w:val="00E90B6E"/>
    <w:rsid w:val="00E9291F"/>
    <w:rsid w:val="00E95948"/>
    <w:rsid w:val="00EA0E87"/>
    <w:rsid w:val="00EA41A5"/>
    <w:rsid w:val="00EB1195"/>
    <w:rsid w:val="00EB2E99"/>
    <w:rsid w:val="00EC15A3"/>
    <w:rsid w:val="00EC3360"/>
    <w:rsid w:val="00ED163C"/>
    <w:rsid w:val="00ED324D"/>
    <w:rsid w:val="00ED3649"/>
    <w:rsid w:val="00ED74AC"/>
    <w:rsid w:val="00EE3606"/>
    <w:rsid w:val="00EF0C59"/>
    <w:rsid w:val="00EF3B4E"/>
    <w:rsid w:val="00EF51B9"/>
    <w:rsid w:val="00F012F9"/>
    <w:rsid w:val="00F1068A"/>
    <w:rsid w:val="00F11C14"/>
    <w:rsid w:val="00F22E25"/>
    <w:rsid w:val="00F23058"/>
    <w:rsid w:val="00F2319C"/>
    <w:rsid w:val="00F254DC"/>
    <w:rsid w:val="00F25BEF"/>
    <w:rsid w:val="00F27CBE"/>
    <w:rsid w:val="00F33373"/>
    <w:rsid w:val="00F34589"/>
    <w:rsid w:val="00F364C4"/>
    <w:rsid w:val="00F42D67"/>
    <w:rsid w:val="00F4415D"/>
    <w:rsid w:val="00F454FD"/>
    <w:rsid w:val="00F45F77"/>
    <w:rsid w:val="00F51910"/>
    <w:rsid w:val="00F532A4"/>
    <w:rsid w:val="00F53D14"/>
    <w:rsid w:val="00F5554B"/>
    <w:rsid w:val="00F55E3B"/>
    <w:rsid w:val="00F55EA0"/>
    <w:rsid w:val="00F61127"/>
    <w:rsid w:val="00F62D7F"/>
    <w:rsid w:val="00F64E23"/>
    <w:rsid w:val="00F65DC0"/>
    <w:rsid w:val="00F74689"/>
    <w:rsid w:val="00F75F62"/>
    <w:rsid w:val="00F84406"/>
    <w:rsid w:val="00F9407B"/>
    <w:rsid w:val="00FA5B63"/>
    <w:rsid w:val="00FB05B7"/>
    <w:rsid w:val="00FB218B"/>
    <w:rsid w:val="00FB3C2B"/>
    <w:rsid w:val="00FB5BEB"/>
    <w:rsid w:val="00FB5C18"/>
    <w:rsid w:val="00FD0B42"/>
    <w:rsid w:val="00FD3A0F"/>
    <w:rsid w:val="00FE03F1"/>
    <w:rsid w:val="00FE1BC2"/>
    <w:rsid w:val="00FE2704"/>
    <w:rsid w:val="00FE357E"/>
    <w:rsid w:val="00FE696A"/>
    <w:rsid w:val="00FE6EAF"/>
    <w:rsid w:val="00FE78FD"/>
    <w:rsid w:val="00FF212C"/>
    <w:rsid w:val="01680279"/>
    <w:rsid w:val="1271E936"/>
    <w:rsid w:val="1321E42A"/>
    <w:rsid w:val="1424666C"/>
    <w:rsid w:val="274A434C"/>
    <w:rsid w:val="28E613AD"/>
    <w:rsid w:val="2EF864D5"/>
    <w:rsid w:val="328A86E0"/>
    <w:rsid w:val="3B2320BF"/>
    <w:rsid w:val="46120D04"/>
    <w:rsid w:val="48481F93"/>
    <w:rsid w:val="54615C24"/>
    <w:rsid w:val="5A077A57"/>
    <w:rsid w:val="5F810EED"/>
    <w:rsid w:val="688FA1D4"/>
    <w:rsid w:val="6A080294"/>
    <w:rsid w:val="6D7F0B4A"/>
    <w:rsid w:val="7B9E63BD"/>
    <w:rsid w:val="7BC1E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4D79AD"/>
  <w15:docId w15:val="{0027F535-E437-4A9F-871E-0BCE0A86B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245C6"/>
    <w:pPr>
      <w:spacing w:after="140"/>
    </w:pPr>
    <w:rPr>
      <w:rFonts w:ascii="Arial" w:hAnsi="Arial"/>
      <w:color w:val="0F0F0F" w:themeColor="text1"/>
    </w:rPr>
  </w:style>
  <w:style w:type="paragraph" w:styleId="Heading1">
    <w:name w:val="heading 1"/>
    <w:next w:val="Normal"/>
    <w:link w:val="Heading1Char"/>
    <w:qFormat/>
    <w:rsid w:val="00B245C6"/>
    <w:pPr>
      <w:keepNext/>
      <w:spacing w:after="180"/>
      <w:outlineLvl w:val="0"/>
    </w:pPr>
    <w:rPr>
      <w:rFonts w:ascii="Arial" w:hAnsi="Arial" w:cs="Arial"/>
      <w:b/>
      <w:bCs/>
      <w:color w:val="005EB8" w:themeColor="accent1"/>
      <w:spacing w:val="-14"/>
      <w:kern w:val="28"/>
      <w:sz w:val="42"/>
      <w:szCs w:val="32"/>
    </w:rPr>
  </w:style>
  <w:style w:type="paragraph" w:styleId="Heading2">
    <w:name w:val="heading 2"/>
    <w:next w:val="Normal"/>
    <w:link w:val="Heading2Char"/>
    <w:autoRedefine/>
    <w:qFormat/>
    <w:rsid w:val="00B245C6"/>
    <w:pPr>
      <w:keepNext/>
      <w:spacing w:before="60" w:after="120"/>
      <w:outlineLvl w:val="1"/>
    </w:pPr>
    <w:rPr>
      <w:rFonts w:ascii="Arial" w:hAnsi="Arial" w:eastAsia="MS Mincho"/>
      <w:b/>
      <w:color w:val="005EB8" w:themeColor="accent1"/>
      <w:spacing w:val="-6"/>
      <w:kern w:val="28"/>
      <w:sz w:val="36"/>
      <w:szCs w:val="28"/>
    </w:rPr>
  </w:style>
  <w:style w:type="paragraph" w:styleId="Heading3">
    <w:name w:val="heading 3"/>
    <w:basedOn w:val="Heading2"/>
    <w:next w:val="Normal"/>
    <w:link w:val="Heading3Char"/>
    <w:autoRedefine/>
    <w:qFormat/>
    <w:rsid w:val="00B245C6"/>
    <w:pPr>
      <w:outlineLvl w:val="2"/>
    </w:pPr>
    <w:rPr>
      <w:rFonts w:cs="Arial"/>
      <w:bCs/>
      <w:sz w:val="30"/>
      <w:szCs w:val="26"/>
    </w:rPr>
  </w:style>
  <w:style w:type="paragraph" w:styleId="Heading4">
    <w:name w:val="heading 4"/>
    <w:basedOn w:val="Normal"/>
    <w:next w:val="Normal"/>
    <w:link w:val="Heading4Char"/>
    <w:qFormat/>
    <w:rsid w:val="00B245C6"/>
    <w:pPr>
      <w:keepNext/>
      <w:spacing w:before="60" w:after="60"/>
      <w:outlineLvl w:val="3"/>
    </w:pPr>
    <w:rPr>
      <w:b/>
      <w:color w:val="005EB8" w:themeColor="accent1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rsid w:val="00B245C6"/>
    <w:rPr>
      <w:rFonts w:ascii="Arial" w:hAnsi="Arial" w:eastAsia="MS Mincho"/>
      <w:b/>
      <w:color w:val="005EB8" w:themeColor="accent1"/>
      <w:spacing w:val="-6"/>
      <w:kern w:val="28"/>
      <w:sz w:val="36"/>
      <w:szCs w:val="28"/>
    </w:rPr>
  </w:style>
  <w:style w:type="character" w:styleId="Heading1Char" w:customStyle="1">
    <w:name w:val="Heading 1 Char"/>
    <w:basedOn w:val="DefaultParagraphFont"/>
    <w:link w:val="Heading1"/>
    <w:rsid w:val="00B245C6"/>
    <w:rPr>
      <w:rFonts w:ascii="Arial" w:hAnsi="Arial" w:cs="Arial"/>
      <w:b/>
      <w:bCs/>
      <w:color w:val="005EB8" w:themeColor="accent1"/>
      <w:spacing w:val="-14"/>
      <w:kern w:val="28"/>
      <w:sz w:val="4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B245C6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rsid w:val="00B245C6"/>
    <w:rPr>
      <w:rFonts w:ascii="Arial" w:hAnsi="Arial" w:eastAsia="MS Mincho" w:cs="Arial"/>
      <w:b/>
      <w:bCs/>
      <w:color w:val="005EB8" w:themeColor="accent1"/>
      <w:spacing w:val="-6"/>
      <w:kern w:val="28"/>
      <w:sz w:val="30"/>
      <w:szCs w:val="26"/>
    </w:rPr>
  </w:style>
  <w:style w:type="paragraph" w:styleId="Bulletlist" w:customStyle="1">
    <w:name w:val="Bullet list"/>
    <w:basedOn w:val="ListParagraph"/>
    <w:link w:val="BulletlistChar"/>
    <w:autoRedefine/>
    <w:qFormat/>
    <w:rsid w:val="007E0753"/>
    <w:pPr>
      <w:numPr>
        <w:numId w:val="1"/>
      </w:numPr>
      <w:autoSpaceDE w:val="0"/>
      <w:autoSpaceDN w:val="0"/>
      <w:adjustRightInd w:val="0"/>
      <w:spacing w:after="0"/>
      <w:contextualSpacing w:val="0"/>
    </w:pPr>
    <w:rPr>
      <w:rFonts w:cs="FrutigerLTStd-Light"/>
    </w:rPr>
  </w:style>
  <w:style w:type="character" w:styleId="BulletlistChar" w:customStyle="1">
    <w:name w:val="Bullet list Char"/>
    <w:basedOn w:val="DefaultParagraphFont"/>
    <w:link w:val="Bulletlist"/>
    <w:rsid w:val="007E0753"/>
    <w:rPr>
      <w:rFonts w:ascii="Arial" w:hAnsi="Arial" w:cs="FrutigerLTStd-Light"/>
      <w:color w:val="0F0F0F" w:themeColor="text1"/>
    </w:rPr>
  </w:style>
  <w:style w:type="paragraph" w:styleId="Footnote-hanging" w:customStyle="1">
    <w:name w:val="Footnote - hanging"/>
    <w:basedOn w:val="Bulletlist"/>
    <w:link w:val="Footnote-hangingChar"/>
    <w:qFormat/>
    <w:rsid w:val="00B245C6"/>
    <w:pPr>
      <w:numPr>
        <w:numId w:val="0"/>
      </w:numPr>
      <w:tabs>
        <w:tab w:val="left" w:pos="284"/>
      </w:tabs>
      <w:spacing w:after="280"/>
      <w:ind w:left="284" w:hanging="284"/>
    </w:pPr>
    <w:rPr>
      <w:sz w:val="18"/>
      <w:szCs w:val="18"/>
    </w:rPr>
  </w:style>
  <w:style w:type="character" w:styleId="Footnote-hangingChar" w:customStyle="1">
    <w:name w:val="Footnote - hanging Char"/>
    <w:basedOn w:val="BulletlistChar"/>
    <w:link w:val="Footnote-hanging"/>
    <w:rsid w:val="00B245C6"/>
    <w:rPr>
      <w:rFonts w:ascii="Arial" w:hAnsi="Arial" w:cs="FrutigerLTStd-Light"/>
      <w:color w:val="0F0F0F" w:themeColor="text1"/>
      <w:sz w:val="18"/>
      <w:szCs w:val="18"/>
    </w:rPr>
  </w:style>
  <w:style w:type="character" w:styleId="Heading4Char" w:customStyle="1">
    <w:name w:val="Heading 4 Char"/>
    <w:basedOn w:val="DefaultParagraphFont"/>
    <w:link w:val="Heading4"/>
    <w:rsid w:val="00B245C6"/>
    <w:rPr>
      <w:rFonts w:ascii="Arial" w:hAnsi="Arial"/>
      <w:b/>
      <w:color w:val="005EB8" w:themeColor="accent1"/>
      <w:sz w:val="24"/>
    </w:rPr>
  </w:style>
  <w:style w:type="character" w:styleId="Hyperlink">
    <w:name w:val="Hyperlink"/>
    <w:basedOn w:val="DefaultParagraphFont"/>
    <w:uiPriority w:val="99"/>
    <w:unhideWhenUsed/>
    <w:qFormat/>
    <w:rsid w:val="00B245C6"/>
    <w:rPr>
      <w:rFonts w:asciiTheme="minorHAnsi" w:hAnsiTheme="minorHAnsi"/>
      <w:color w:val="003087" w:themeColor="accent3"/>
      <w:u w:val="none"/>
    </w:rPr>
  </w:style>
  <w:style w:type="paragraph" w:styleId="Standfirst" w:customStyle="1">
    <w:name w:val="Standfirst"/>
    <w:basedOn w:val="Normal"/>
    <w:link w:val="StandfirstChar"/>
    <w:autoRedefine/>
    <w:qFormat/>
    <w:rsid w:val="00B245C6"/>
    <w:pPr>
      <w:spacing w:after="180" w:line="420" w:lineRule="atLeast"/>
    </w:pPr>
    <w:rPr>
      <w:color w:val="424D58" w:themeColor="accent6"/>
      <w:spacing w:val="4"/>
      <w:kern w:val="28"/>
      <w:sz w:val="30"/>
      <w:szCs w:val="28"/>
    </w:rPr>
  </w:style>
  <w:style w:type="character" w:styleId="StandfirstChar" w:customStyle="1">
    <w:name w:val="Standfirst Char"/>
    <w:basedOn w:val="Heading4Char"/>
    <w:link w:val="Standfirst"/>
    <w:rsid w:val="00B245C6"/>
    <w:rPr>
      <w:rFonts w:ascii="Arial" w:hAnsi="Arial"/>
      <w:b w:val="0"/>
      <w:color w:val="424D58" w:themeColor="accent6"/>
      <w:spacing w:val="4"/>
      <w:kern w:val="28"/>
      <w:sz w:val="30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245C6"/>
    <w:pPr>
      <w:pBdr>
        <w:top w:val="single" w:color="D6DBE0" w:themeColor="accent6" w:themeTint="33" w:sz="4" w:space="4"/>
        <w:bottom w:val="single" w:color="D6DBE0" w:themeColor="accent6" w:themeTint="33" w:sz="4" w:space="4"/>
      </w:pBdr>
      <w:tabs>
        <w:tab w:val="right" w:pos="9854"/>
      </w:tabs>
    </w:pPr>
    <w:rPr>
      <w:b/>
      <w:noProof/>
      <w:color w:val="auto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245C6"/>
    <w:pPr>
      <w:keepLines/>
      <w:spacing w:before="480" w:after="0" w:line="276" w:lineRule="auto"/>
      <w:outlineLvl w:val="9"/>
    </w:pPr>
    <w:rPr>
      <w:rFonts w:asciiTheme="majorHAnsi" w:hAnsiTheme="majorHAnsi" w:eastAsiaTheme="majorEastAsia" w:cstheme="majorBidi"/>
      <w:kern w:val="0"/>
      <w:sz w:val="28"/>
      <w:szCs w:val="28"/>
      <w:lang w:val="en-US" w:eastAsia="ja-JP"/>
    </w:rPr>
  </w:style>
  <w:style w:type="paragraph" w:styleId="FrontpageTitle" w:customStyle="1">
    <w:name w:val="Frontpage_Title"/>
    <w:basedOn w:val="Normal"/>
    <w:link w:val="FrontpageTitleChar"/>
    <w:autoRedefine/>
    <w:qFormat/>
    <w:rsid w:val="009A5A42"/>
    <w:rPr>
      <w:b/>
      <w:color w:val="005EB8" w:themeColor="accent1"/>
      <w:sz w:val="72"/>
      <w:szCs w:val="72"/>
    </w:rPr>
  </w:style>
  <w:style w:type="character" w:styleId="FrontpageTitleChar" w:customStyle="1">
    <w:name w:val="Frontpage_Title Char"/>
    <w:basedOn w:val="DefaultParagraphFont"/>
    <w:link w:val="FrontpageTitle"/>
    <w:rsid w:val="009A5A42"/>
    <w:rPr>
      <w:rFonts w:ascii="Arial" w:hAnsi="Arial"/>
      <w:b/>
      <w:color w:val="005EB8" w:themeColor="accent1"/>
      <w:sz w:val="72"/>
      <w:szCs w:val="72"/>
    </w:rPr>
  </w:style>
  <w:style w:type="paragraph" w:styleId="Frontpagesubhead" w:customStyle="1">
    <w:name w:val="Frontpage_subhead"/>
    <w:basedOn w:val="Normal"/>
    <w:link w:val="FrontpagesubheadChar"/>
    <w:autoRedefine/>
    <w:qFormat/>
    <w:rsid w:val="00B245C6"/>
    <w:rPr>
      <w:b/>
      <w:color w:val="424D58" w:themeColor="accent6"/>
      <w:sz w:val="48"/>
      <w:szCs w:val="36"/>
    </w:rPr>
  </w:style>
  <w:style w:type="character" w:styleId="FrontpagesubheadChar" w:customStyle="1">
    <w:name w:val="Frontpage_subhead Char"/>
    <w:basedOn w:val="DefaultParagraphFont"/>
    <w:link w:val="Frontpagesubhead"/>
    <w:rsid w:val="00B245C6"/>
    <w:rPr>
      <w:rFonts w:ascii="Arial" w:hAnsi="Arial"/>
      <w:b/>
      <w:color w:val="424D58" w:themeColor="accent6"/>
      <w:sz w:val="48"/>
      <w:szCs w:val="36"/>
    </w:rPr>
  </w:style>
  <w:style w:type="paragraph" w:styleId="Footnoteseparator" w:customStyle="1">
    <w:name w:val="Footnote_separator"/>
    <w:basedOn w:val="Heading3"/>
    <w:link w:val="FootnoteseparatorChar"/>
    <w:rsid w:val="000C24AF"/>
    <w:rPr>
      <w:noProof/>
      <w:w w:val="200"/>
      <w:sz w:val="16"/>
      <w:szCs w:val="16"/>
    </w:rPr>
  </w:style>
  <w:style w:type="character" w:styleId="FootnoteseparatorChar" w:customStyle="1">
    <w:name w:val="Footnote_separator Char"/>
    <w:basedOn w:val="Heading3Char"/>
    <w:link w:val="Footnoteseparator"/>
    <w:rsid w:val="000C24AF"/>
    <w:rPr>
      <w:rFonts w:ascii="Arial" w:hAnsi="Arial" w:eastAsia="MS Mincho" w:cs="Arial"/>
      <w:b/>
      <w:bCs/>
      <w:noProof/>
      <w:color w:val="005EB8" w:themeColor="accent1"/>
      <w:spacing w:val="-8"/>
      <w:w w:val="200"/>
      <w:kern w:val="28"/>
      <w:sz w:val="16"/>
      <w:szCs w:val="16"/>
    </w:rPr>
  </w:style>
  <w:style w:type="paragraph" w:styleId="Numberedlist" w:customStyle="1">
    <w:name w:val="Numbered list"/>
    <w:basedOn w:val="ListParagraph"/>
    <w:link w:val="NumberedlistChar"/>
    <w:qFormat/>
    <w:rsid w:val="00B245C6"/>
    <w:pPr>
      <w:ind w:left="510" w:hanging="510"/>
      <w:contextualSpacing w:val="0"/>
    </w:pPr>
  </w:style>
  <w:style w:type="character" w:styleId="NumberedlistChar" w:customStyle="1">
    <w:name w:val="Numbered list Char"/>
    <w:basedOn w:val="DefaultParagraphFont"/>
    <w:link w:val="Numberedlist"/>
    <w:rsid w:val="00B245C6"/>
    <w:rPr>
      <w:rFonts w:ascii="Arial" w:hAnsi="Arial"/>
      <w:color w:val="0F0F0F" w:themeColor="text1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245C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B245C6"/>
    <w:pPr>
      <w:spacing w:after="100" w:line="276" w:lineRule="auto"/>
      <w:ind w:left="440"/>
    </w:pPr>
    <w:rPr>
      <w:rFonts w:asciiTheme="minorHAnsi" w:hAnsiTheme="minorHAnsi" w:eastAsiaTheme="minorEastAsia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qFormat/>
    <w:rsid w:val="00B245C6"/>
    <w:pPr>
      <w:pBdr>
        <w:bottom w:val="single" w:color="84919C" w:themeColor="accent2" w:sz="2" w:space="4"/>
      </w:pBdr>
      <w:tabs>
        <w:tab w:val="left" w:pos="9639"/>
      </w:tabs>
      <w:spacing w:after="0"/>
    </w:pPr>
    <w:rPr>
      <w:color w:val="84919C" w:themeColor="accent2"/>
      <w:sz w:val="20"/>
    </w:rPr>
  </w:style>
  <w:style w:type="character" w:styleId="HeaderChar" w:customStyle="1">
    <w:name w:val="Header Char"/>
    <w:basedOn w:val="DefaultParagraphFont"/>
    <w:link w:val="Header"/>
    <w:uiPriority w:val="99"/>
    <w:rsid w:val="00B245C6"/>
    <w:rPr>
      <w:rFonts w:ascii="Arial" w:hAnsi="Arial"/>
      <w:color w:val="84919C" w:themeColor="accent2"/>
      <w:szCs w:val="24"/>
    </w:rPr>
  </w:style>
  <w:style w:type="paragraph" w:styleId="Footer">
    <w:name w:val="footer"/>
    <w:basedOn w:val="Normal"/>
    <w:link w:val="FooterChar"/>
    <w:autoRedefine/>
    <w:uiPriority w:val="99"/>
    <w:unhideWhenUsed/>
    <w:qFormat/>
    <w:rsid w:val="00B245C6"/>
    <w:pPr>
      <w:tabs>
        <w:tab w:val="right" w:pos="9866"/>
      </w:tabs>
      <w:spacing w:after="0"/>
    </w:pPr>
    <w:rPr>
      <w:color w:val="84919C" w:themeColor="accent2"/>
      <w:sz w:val="18"/>
    </w:rPr>
  </w:style>
  <w:style w:type="character" w:styleId="FooterChar" w:customStyle="1">
    <w:name w:val="Footer Char"/>
    <w:basedOn w:val="DefaultParagraphFont"/>
    <w:link w:val="Footer"/>
    <w:uiPriority w:val="99"/>
    <w:rsid w:val="00B245C6"/>
    <w:rPr>
      <w:rFonts w:ascii="Arial" w:hAnsi="Arial"/>
      <w:color w:val="84919C" w:themeColor="accent2"/>
      <w:sz w:val="18"/>
      <w:szCs w:val="24"/>
    </w:rPr>
  </w:style>
  <w:style w:type="character" w:styleId="Strong">
    <w:name w:val="Strong"/>
    <w:aliases w:val="Bold"/>
    <w:qFormat/>
    <w:rsid w:val="00B245C6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B245C6"/>
    <w:pPr>
      <w:spacing w:before="70" w:after="70"/>
    </w:pPr>
    <w:rPr>
      <w:rFonts w:ascii="Goudy Old Style" w:hAnsi="Goudy Old Style"/>
      <w:i/>
      <w:iCs/>
      <w:color w:val="005EB8" w:themeColor="accent1"/>
      <w:sz w:val="35"/>
    </w:rPr>
  </w:style>
  <w:style w:type="character" w:styleId="QuoteChar" w:customStyle="1">
    <w:name w:val="Quote Char"/>
    <w:basedOn w:val="DefaultParagraphFont"/>
    <w:link w:val="Quote"/>
    <w:uiPriority w:val="29"/>
    <w:rsid w:val="00B245C6"/>
    <w:rPr>
      <w:rFonts w:ascii="Goudy Old Style" w:hAnsi="Goudy Old Style"/>
      <w:i/>
      <w:iCs/>
      <w:color w:val="005EB8" w:themeColor="accent1"/>
      <w:sz w:val="35"/>
      <w:szCs w:val="24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B245C6"/>
    <w:rPr>
      <w:rFonts w:ascii="Arial" w:hAnsi="Arial"/>
      <w:color w:val="0F0F0F" w:themeColor="text1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table" w:styleId="TableGrid">
    <w:name w:val="Table Grid"/>
    <w:basedOn w:val="TableNormal"/>
    <w:rsid w:val="008F1C1D"/>
    <w:rPr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yleArialBold" w:customStyle="1">
    <w:name w:val="Style Arial Bold"/>
    <w:basedOn w:val="DefaultParagraphFont"/>
    <w:rsid w:val="008F1C1D"/>
    <w:rPr>
      <w:rFonts w:ascii="Arial" w:hAnsi="Arial"/>
      <w:b/>
      <w:bCs/>
      <w:sz w:val="24"/>
    </w:rPr>
  </w:style>
  <w:style w:type="paragraph" w:styleId="StyleArial12ptCentered" w:customStyle="1">
    <w:name w:val="Style Arial 12 pt Centered"/>
    <w:basedOn w:val="Normal"/>
    <w:rsid w:val="008F1C1D"/>
    <w:pPr>
      <w:spacing w:after="0"/>
      <w:jc w:val="center"/>
    </w:pPr>
    <w:rPr>
      <w:szCs w:val="20"/>
    </w:rPr>
  </w:style>
  <w:style w:type="table" w:styleId="Style1" w:customStyle="1">
    <w:name w:val="Style1"/>
    <w:basedOn w:val="TableNormal"/>
    <w:uiPriority w:val="99"/>
    <w:rsid w:val="008F1C1D"/>
    <w:rPr>
      <w:rFonts w:asciiTheme="minorHAnsi" w:hAnsiTheme="minorHAnsi"/>
    </w:rPr>
    <w:tblPr>
      <w:tblBorders>
        <w:top w:val="single" w:color="699DFF" w:themeColor="accent3" w:themeTint="66" w:sz="2" w:space="0"/>
        <w:bottom w:val="single" w:color="699DFF" w:themeColor="accent3" w:themeTint="66" w:sz="2" w:space="0"/>
        <w:insideH w:val="single" w:color="699DFF" w:themeColor="accent3" w:themeTint="66" w:sz="2" w:space="0"/>
      </w:tblBorders>
    </w:tblPr>
    <w:tblStylePr w:type="firstRow">
      <w:tblPr/>
      <w:tcPr>
        <w:tcBorders>
          <w:top w:val="single" w:color="033F85" w:themeColor="text2" w:sz="2" w:space="0"/>
          <w:left w:val="nil"/>
          <w:bottom w:val="single" w:color="033F85" w:themeColor="text2" w:sz="2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Publisheddate" w:customStyle="1">
    <w:name w:val="Published date"/>
    <w:basedOn w:val="Heading4"/>
    <w:link w:val="PublisheddateChar"/>
    <w:qFormat/>
    <w:rsid w:val="00B245C6"/>
    <w:rPr>
      <w:b w:val="0"/>
      <w:sz w:val="30"/>
    </w:rPr>
  </w:style>
  <w:style w:type="character" w:styleId="PublisheddateChar" w:customStyle="1">
    <w:name w:val="Published date Char"/>
    <w:basedOn w:val="Heading4Char"/>
    <w:link w:val="Publisheddate"/>
    <w:rsid w:val="00B245C6"/>
    <w:rPr>
      <w:rFonts w:ascii="Arial" w:hAnsi="Arial"/>
      <w:b w:val="0"/>
      <w:color w:val="005EB8" w:themeColor="accent1"/>
      <w:sz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4578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7876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57876"/>
    <w:rPr>
      <w:rFonts w:ascii="Arial" w:hAnsi="Arial"/>
      <w:color w:val="0F0F0F" w:themeColor="tex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87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57876"/>
    <w:rPr>
      <w:rFonts w:ascii="Arial" w:hAnsi="Arial"/>
      <w:b/>
      <w:bCs/>
      <w:color w:val="0F0F0F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876"/>
    <w:pPr>
      <w:spacing w:after="0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57876"/>
    <w:rPr>
      <w:rFonts w:ascii="Segoe UI" w:hAnsi="Segoe UI" w:cs="Segoe UI"/>
      <w:color w:val="0F0F0F" w:themeColor="text1"/>
      <w:sz w:val="18"/>
      <w:szCs w:val="18"/>
    </w:rPr>
  </w:style>
  <w:style w:type="character" w:styleId="normaltextrun" w:customStyle="1">
    <w:name w:val="normaltextrun"/>
    <w:basedOn w:val="DefaultParagraphFont"/>
    <w:rsid w:val="006E1D86"/>
  </w:style>
  <w:style w:type="character" w:styleId="DefaultFontHxMailStyle" w:customStyle="1">
    <w:name w:val="Default Font HxMail Style"/>
    <w:basedOn w:val="DefaultParagraphFont"/>
    <w:rsid w:val="008719CD"/>
    <w:rPr>
      <w:rFonts w:hint="default" w:ascii="Arial" w:hAnsi="Arial" w:cs="Arial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paragraph" w:styleId="paragraph" w:customStyle="1">
    <w:name w:val="paragraph"/>
    <w:basedOn w:val="Normal"/>
    <w:rsid w:val="00240E42"/>
    <w:pPr>
      <w:spacing w:before="100" w:beforeAutospacing="1" w:after="100" w:afterAutospacing="1"/>
    </w:pPr>
    <w:rPr>
      <w:rFonts w:ascii="Times New Roman" w:hAnsi="Times New Roman"/>
      <w:color w:val="auto"/>
      <w:lang w:eastAsia="en-GB"/>
    </w:rPr>
  </w:style>
  <w:style w:type="character" w:styleId="scxp179051532" w:customStyle="1">
    <w:name w:val="scxp179051532"/>
    <w:basedOn w:val="DefaultParagraphFont"/>
    <w:rsid w:val="00240E42"/>
  </w:style>
  <w:style w:type="character" w:styleId="eop" w:customStyle="1">
    <w:name w:val="eop"/>
    <w:basedOn w:val="DefaultParagraphFont"/>
    <w:rsid w:val="00240E42"/>
  </w:style>
  <w:style w:type="character" w:styleId="scxp192563977" w:customStyle="1">
    <w:name w:val="scxp192563977"/>
    <w:basedOn w:val="DefaultParagraphFont"/>
    <w:rsid w:val="00D8056B"/>
  </w:style>
  <w:style w:type="character" w:styleId="scxp185564713" w:customStyle="1">
    <w:name w:val="scxp185564713"/>
    <w:basedOn w:val="DefaultParagraphFont"/>
    <w:rsid w:val="00AC0A0C"/>
  </w:style>
  <w:style w:type="character" w:styleId="spellingerror" w:customStyle="1">
    <w:name w:val="spellingerror"/>
    <w:basedOn w:val="DefaultParagraphFont"/>
    <w:rsid w:val="000D2E3E"/>
  </w:style>
  <w:style w:type="character" w:styleId="contextualspellingandgrammarerror" w:customStyle="1">
    <w:name w:val="contextualspellingandgrammarerror"/>
    <w:basedOn w:val="DefaultParagraphFont"/>
    <w:rsid w:val="004A43AD"/>
  </w:style>
  <w:style w:type="character" w:styleId="advancedproofingissue" w:customStyle="1">
    <w:name w:val="advancedproofingissue"/>
    <w:basedOn w:val="DefaultParagraphFont"/>
    <w:rsid w:val="004A4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4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8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8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9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6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7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2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fontTable" Target="fontTable.xml" Id="rId13" /><Relationship Type="http://schemas.microsoft.com/office/2018/08/relationships/commentsExtensible" Target="commentsExtensible.xml" Id="rId18" /><Relationship Type="http://schemas.openxmlformats.org/officeDocument/2006/relationships/settings" Target="settings.xml" Id="rId3" /><Relationship Type="http://schemas.openxmlformats.org/officeDocument/2006/relationships/customXml" Target="../customXml/item3.xml" Id="rId21" /><Relationship Type="http://schemas.openxmlformats.org/officeDocument/2006/relationships/footer" Target="footer2.xml" Id="rId12" /><Relationship Type="http://schemas.microsoft.com/office/2016/09/relationships/commentsIds" Target="commentsIds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2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customXml" Target="../customXml/item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Relationship Type="http://schemas.openxmlformats.org/officeDocument/2006/relationships/customXml" Target="../customXml/item4.xml" Id="rId22" /><Relationship Type="http://schemas.openxmlformats.org/officeDocument/2006/relationships/image" Target="/media/image3.png" Id="Ra2b7305792dc4e80" /><Relationship Type="http://schemas.openxmlformats.org/officeDocument/2006/relationships/glossaryDocument" Target="glossary/document.xml" Id="R76fc3b500b5f4da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je1\AppData\Local\Temp\Rar$DIa12208.12964\06%20Minutes%20Template%20v1-1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cf44a-e823-4479-aefb-32cca8f9b295}"/>
      </w:docPartPr>
      <w:docPartBody>
        <w:p w14:paraId="6F783D4A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01-NHS-DIGI-PALETTE-01">
      <a:dk1>
        <a:srgbClr val="0F0F0F"/>
      </a:dk1>
      <a:lt1>
        <a:srgbClr val="FFFFFF"/>
      </a:lt1>
      <a:dk2>
        <a:srgbClr val="033F85"/>
      </a:dk2>
      <a:lt2>
        <a:srgbClr val="F9F9F9"/>
      </a:lt2>
      <a:accent1>
        <a:srgbClr val="005EB8"/>
      </a:accent1>
      <a:accent2>
        <a:srgbClr val="84919C"/>
      </a:accent2>
      <a:accent3>
        <a:srgbClr val="003087"/>
      </a:accent3>
      <a:accent4>
        <a:srgbClr val="5EBCE8"/>
      </a:accent4>
      <a:accent5>
        <a:srgbClr val="CED1D5"/>
      </a:accent5>
      <a:accent6>
        <a:srgbClr val="424D58"/>
      </a:accent6>
      <a:hlink>
        <a:srgbClr val="003087"/>
      </a:hlink>
      <a:folHlink>
        <a:srgbClr val="7C2855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8932CD4D54D4E8BB744F4CAFACB03" ma:contentTypeVersion="14" ma:contentTypeDescription="Create a new document." ma:contentTypeScope="" ma:versionID="a5b7520d4306a0c953a216ede86f4227">
  <xsd:schema xmlns:xsd="http://www.w3.org/2001/XMLSchema" xmlns:xs="http://www.w3.org/2001/XMLSchema" xmlns:p="http://schemas.microsoft.com/office/2006/metadata/properties" xmlns:ns2="35a352f6-bb32-4738-bdb1-5d89d34e1d5b" xmlns:ns3="48d1bf63-db6d-495e-b533-2c61620772d5" xmlns:ns4="bb1f2ac8-33ab-4463-afd2-7d38f30f8130" targetNamespace="http://schemas.microsoft.com/office/2006/metadata/properties" ma:root="true" ma:fieldsID="65f6cb0de6527a3bc4161bbdff707924" ns2:_="" ns3:_="" ns4:_="">
    <xsd:import namespace="35a352f6-bb32-4738-bdb1-5d89d34e1d5b"/>
    <xsd:import namespace="48d1bf63-db6d-495e-b533-2c61620772d5"/>
    <xsd:import namespace="bb1f2ac8-33ab-4463-afd2-7d38f30f813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imagetest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352f6-bb32-4738-bdb1-5d89d34e1d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bf63-db6d-495e-b533-2c61620772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magetest" ma:index="23" nillable="true" ma:displayName="image test" ma:format="Thumbnail" ma:internalName="imagetest">
      <xsd:simpleType>
        <xsd:restriction base="dms:Unknown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f2ac8-33ab-4463-afd2-7d38f30f813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5a352f6-bb32-4738-bdb1-5d89d34e1d5b">NHSD-1000064-396273981-10786</_dlc_DocId>
    <_dlc_DocIdUrl xmlns="35a352f6-bb32-4738-bdb1-5d89d34e1d5b">
      <Url>https://hscic365.sharepoint.com/sites/NHSCitizenIdentity/CID/_layouts/15/DocIdRedir.aspx?ID=NHSD-1000064-396273981-10786</Url>
      <Description>NHSD-1000064-396273981-10786</Description>
    </_dlc_DocIdUrl>
    <imagetest xmlns="48d1bf63-db6d-495e-b533-2c61620772d5" xsi:nil="true"/>
  </documentManagement>
</p:properties>
</file>

<file path=customXml/itemProps1.xml><?xml version="1.0" encoding="utf-8"?>
<ds:datastoreItem xmlns:ds="http://schemas.openxmlformats.org/officeDocument/2006/customXml" ds:itemID="{404163B2-D314-42B2-83B4-5359BB761285}"/>
</file>

<file path=customXml/itemProps2.xml><?xml version="1.0" encoding="utf-8"?>
<ds:datastoreItem xmlns:ds="http://schemas.openxmlformats.org/officeDocument/2006/customXml" ds:itemID="{680C6C9D-01EA-428D-9856-95C19420C0F0}"/>
</file>

<file path=customXml/itemProps3.xml><?xml version="1.0" encoding="utf-8"?>
<ds:datastoreItem xmlns:ds="http://schemas.openxmlformats.org/officeDocument/2006/customXml" ds:itemID="{98970578-920C-4B9E-A867-290DDE49703E}"/>
</file>

<file path=customXml/itemProps4.xml><?xml version="1.0" encoding="utf-8"?>
<ds:datastoreItem xmlns:ds="http://schemas.openxmlformats.org/officeDocument/2006/customXml" ds:itemID="{444EBB6A-9423-4FC6-A309-8300A54974D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06 Minutes Template v1-1</ap:Template>
  <ap:Application>Microsoft Word for the web</ap:Application>
  <ap:DocSecurity>0</ap:DocSecurity>
  <ap:ScaleCrop>false</ap:ScaleCrop>
  <ap:Company>Health &amp; Social Care Information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Jessica Jenner</dc:creator>
  <keywords/>
  <lastModifiedBy>Janet Morgan</lastModifiedBy>
  <revision>9</revision>
  <lastPrinted>2020-06-18T10:00:00.0000000Z</lastPrinted>
  <dcterms:created xsi:type="dcterms:W3CDTF">2021-11-08T14:22:00.0000000Z</dcterms:created>
  <dcterms:modified xsi:type="dcterms:W3CDTF">2021-12-16T13:19:39.2440766Z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0x0101006188932CD4D54D4E8BB744F4CAFACB03</vt:lpwstr>
  </property>
  <property fmtid="{D5CDD505-2E9C-101B-9397-08002B2CF9AE}" pid="3" name="_dlc_DocIdItemGuid">
    <vt:lpwstr>e8e222b3-baa6-4485-a914-5ebab30e71df</vt:lpwstr>
  </property>
</Properties>
</file>