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A79A8" w14:textId="7954A5A9" w:rsidR="00184524" w:rsidRPr="00813763" w:rsidRDefault="00682B25">
      <w:pPr>
        <w:rPr>
          <w:b/>
          <w:bCs/>
          <w:color w:val="2E74B5" w:themeColor="accent5" w:themeShade="BF"/>
          <w:sz w:val="36"/>
          <w:szCs w:val="36"/>
        </w:rPr>
      </w:pPr>
      <w:r w:rsidRPr="00813763">
        <w:rPr>
          <w:b/>
          <w:bCs/>
          <w:color w:val="2E74B5" w:themeColor="accent5" w:themeShade="BF"/>
          <w:sz w:val="36"/>
          <w:szCs w:val="36"/>
        </w:rPr>
        <w:t xml:space="preserve">PDS-MESH </w:t>
      </w:r>
      <w:r w:rsidR="009231F4">
        <w:rPr>
          <w:b/>
          <w:bCs/>
          <w:color w:val="2E74B5" w:themeColor="accent5" w:themeShade="BF"/>
          <w:sz w:val="36"/>
          <w:szCs w:val="36"/>
        </w:rPr>
        <w:t xml:space="preserve">UI </w:t>
      </w:r>
      <w:r w:rsidRPr="00813763">
        <w:rPr>
          <w:b/>
          <w:bCs/>
          <w:color w:val="2E74B5" w:themeColor="accent5" w:themeShade="BF"/>
          <w:sz w:val="36"/>
          <w:szCs w:val="36"/>
        </w:rPr>
        <w:t xml:space="preserve">Onboarding Process </w:t>
      </w:r>
    </w:p>
    <w:p w14:paraId="4AB39117" w14:textId="15DEDF78" w:rsidR="00682B25" w:rsidRPr="002E2F9A" w:rsidRDefault="00682B25">
      <w:pPr>
        <w:rPr>
          <w:sz w:val="20"/>
          <w:szCs w:val="20"/>
        </w:rPr>
      </w:pPr>
    </w:p>
    <w:p w14:paraId="222FB2AC" w14:textId="2660B555" w:rsidR="003C21CB" w:rsidRPr="002E2F9A" w:rsidRDefault="004A0618">
      <w:pPr>
        <w:rPr>
          <w:sz w:val="20"/>
          <w:szCs w:val="20"/>
        </w:rPr>
      </w:pPr>
      <w:r w:rsidRPr="002E2F9A">
        <w:rPr>
          <w:sz w:val="20"/>
          <w:szCs w:val="20"/>
        </w:rPr>
        <w:t>The current batch tracing service is to be decommissioned and replaced by PDS-MESH, which uses MESH (Message Exchange for Social Care and Health) to obtain information from the PDS (Personal Demographics Service).</w:t>
      </w:r>
    </w:p>
    <w:p w14:paraId="3994A085" w14:textId="77777777" w:rsidR="003C21CB" w:rsidRPr="002E2F9A" w:rsidRDefault="003C21CB" w:rsidP="0003412F">
      <w:pPr>
        <w:rPr>
          <w:sz w:val="20"/>
          <w:szCs w:val="20"/>
          <w:u w:val="single"/>
        </w:rPr>
      </w:pPr>
    </w:p>
    <w:p w14:paraId="7A9308CC" w14:textId="64CE25E9" w:rsidR="00296B31" w:rsidRDefault="00BC4DD7" w:rsidP="000014CF">
      <w:pPr>
        <w:rPr>
          <w:sz w:val="20"/>
          <w:szCs w:val="20"/>
        </w:rPr>
      </w:pPr>
      <w:r w:rsidRPr="009231F4">
        <w:rPr>
          <w:sz w:val="20"/>
          <w:szCs w:val="20"/>
        </w:rPr>
        <w:t xml:space="preserve">The MESH UI is a User Interface and website that can be accessed from the Internet or HSCN and does not require the installation or any software. </w:t>
      </w:r>
      <w:r w:rsidR="00AA6772">
        <w:rPr>
          <w:sz w:val="20"/>
          <w:szCs w:val="20"/>
        </w:rPr>
        <w:t>When</w:t>
      </w:r>
      <w:r w:rsidRPr="009231F4">
        <w:rPr>
          <w:sz w:val="20"/>
          <w:szCs w:val="20"/>
        </w:rPr>
        <w:t xml:space="preserve"> sending requests using this method, there is a </w:t>
      </w:r>
      <w:r w:rsidR="00D70342" w:rsidRPr="009231F4">
        <w:rPr>
          <w:sz w:val="20"/>
          <w:szCs w:val="20"/>
        </w:rPr>
        <w:t>file size</w:t>
      </w:r>
      <w:r w:rsidRPr="009231F4">
        <w:rPr>
          <w:sz w:val="20"/>
          <w:szCs w:val="20"/>
        </w:rPr>
        <w:t xml:space="preserve"> limit of 50MB. Users can authenticate to their MESH UI account using 2 factor authentication (if connecting via the Internet) or using a smartcard (if connecting via HSCN).</w:t>
      </w:r>
      <w:r w:rsidR="002D3B15">
        <w:rPr>
          <w:sz w:val="20"/>
          <w:szCs w:val="20"/>
        </w:rPr>
        <w:br/>
      </w:r>
      <w:r w:rsidR="00341140" w:rsidRPr="009231F4">
        <w:rPr>
          <w:sz w:val="20"/>
          <w:szCs w:val="20"/>
        </w:rPr>
        <w:br/>
      </w:r>
      <w:r w:rsidR="00341140" w:rsidRPr="009231F4">
        <w:rPr>
          <w:b/>
          <w:bCs/>
          <w:sz w:val="20"/>
          <w:szCs w:val="20"/>
        </w:rPr>
        <w:t>Steps to onb</w:t>
      </w:r>
      <w:r w:rsidR="00B32B2C" w:rsidRPr="009231F4">
        <w:rPr>
          <w:b/>
          <w:bCs/>
          <w:sz w:val="20"/>
          <w:szCs w:val="20"/>
        </w:rPr>
        <w:t>oard:</w:t>
      </w:r>
      <w:r w:rsidR="00B32B2C" w:rsidRPr="009231F4">
        <w:rPr>
          <w:sz w:val="20"/>
          <w:szCs w:val="20"/>
        </w:rPr>
        <w:t xml:space="preserve"> </w:t>
      </w:r>
      <w:r w:rsidR="00DF29E2" w:rsidRPr="009231F4">
        <w:rPr>
          <w:sz w:val="20"/>
          <w:szCs w:val="20"/>
        </w:rPr>
        <w:br/>
      </w:r>
      <w:r w:rsidR="000014CF">
        <w:rPr>
          <w:sz w:val="20"/>
          <w:szCs w:val="20"/>
        </w:rPr>
        <w:t>- Authority to access PDS data</w:t>
      </w:r>
    </w:p>
    <w:p w14:paraId="500B60FD" w14:textId="50E9CB74" w:rsidR="009231F4" w:rsidRDefault="00534B55" w:rsidP="000014CF">
      <w:pPr>
        <w:rPr>
          <w:sz w:val="20"/>
          <w:szCs w:val="20"/>
        </w:rPr>
      </w:pPr>
      <w:r w:rsidRPr="009231F4">
        <w:rPr>
          <w:sz w:val="20"/>
          <w:szCs w:val="20"/>
        </w:rPr>
        <w:t xml:space="preserve">- </w:t>
      </w:r>
      <w:bookmarkStart w:id="0" w:name="_Hlk123200000"/>
      <w:r w:rsidR="00B32B2C" w:rsidRPr="009231F4">
        <w:rPr>
          <w:sz w:val="20"/>
          <w:szCs w:val="20"/>
        </w:rPr>
        <w:t>Request</w:t>
      </w:r>
      <w:r w:rsidR="007718CA" w:rsidRPr="009231F4">
        <w:rPr>
          <w:sz w:val="20"/>
          <w:szCs w:val="20"/>
        </w:rPr>
        <w:t xml:space="preserve"> a</w:t>
      </w:r>
      <w:r w:rsidR="00B32B2C" w:rsidRPr="009231F4">
        <w:rPr>
          <w:sz w:val="20"/>
          <w:szCs w:val="20"/>
        </w:rPr>
        <w:t xml:space="preserve"> MESH mailbox</w:t>
      </w:r>
      <w:r w:rsidR="009C0B08" w:rsidRPr="009231F4">
        <w:rPr>
          <w:sz w:val="20"/>
          <w:szCs w:val="20"/>
        </w:rPr>
        <w:t xml:space="preserve"> for use with the MESH UI </w:t>
      </w:r>
      <w:bookmarkEnd w:id="0"/>
      <w:r w:rsidR="009C0B08" w:rsidRPr="009231F4">
        <w:rPr>
          <w:sz w:val="20"/>
          <w:szCs w:val="20"/>
        </w:rPr>
        <w:t>in the Live Production environment</w:t>
      </w:r>
      <w:r w:rsidR="00DF29E2" w:rsidRPr="009231F4">
        <w:rPr>
          <w:sz w:val="20"/>
          <w:szCs w:val="20"/>
        </w:rPr>
        <w:br/>
      </w:r>
      <w:r w:rsidRPr="009231F4">
        <w:rPr>
          <w:sz w:val="20"/>
          <w:szCs w:val="20"/>
        </w:rPr>
        <w:t xml:space="preserve">- </w:t>
      </w:r>
      <w:r w:rsidR="0082523A" w:rsidRPr="009231F4">
        <w:rPr>
          <w:sz w:val="20"/>
          <w:szCs w:val="20"/>
        </w:rPr>
        <w:t>Request MESH UI account</w:t>
      </w:r>
      <w:r w:rsidR="007718CA" w:rsidRPr="009231F4">
        <w:rPr>
          <w:sz w:val="20"/>
          <w:szCs w:val="20"/>
        </w:rPr>
        <w:t xml:space="preserve"> linked to the MESH mailbox</w:t>
      </w:r>
      <w:r w:rsidR="00DF29E2" w:rsidRPr="009231F4">
        <w:rPr>
          <w:sz w:val="20"/>
          <w:szCs w:val="20"/>
        </w:rPr>
        <w:br/>
      </w:r>
      <w:r w:rsidR="00AE34E8" w:rsidRPr="009231F4">
        <w:rPr>
          <w:sz w:val="20"/>
          <w:szCs w:val="20"/>
        </w:rPr>
        <w:t>(-</w:t>
      </w:r>
      <w:r w:rsidR="00622EC6" w:rsidRPr="009231F4">
        <w:rPr>
          <w:sz w:val="20"/>
          <w:szCs w:val="20"/>
        </w:rPr>
        <w:t xml:space="preserve"> </w:t>
      </w:r>
      <w:r w:rsidR="00924E86" w:rsidRPr="009231F4">
        <w:rPr>
          <w:sz w:val="20"/>
          <w:szCs w:val="20"/>
        </w:rPr>
        <w:t>Register 2FA if connecting over the internet</w:t>
      </w:r>
      <w:r w:rsidR="00190995" w:rsidRPr="009231F4">
        <w:rPr>
          <w:sz w:val="20"/>
          <w:szCs w:val="20"/>
        </w:rPr>
        <w:t>)</w:t>
      </w:r>
      <w:r w:rsidR="00AF2EF9" w:rsidRPr="009231F4">
        <w:rPr>
          <w:sz w:val="20"/>
          <w:szCs w:val="20"/>
        </w:rPr>
        <w:br/>
      </w:r>
    </w:p>
    <w:p w14:paraId="1A78456B" w14:textId="1A2FFAAD" w:rsidR="000014CF" w:rsidRPr="00EB0E1F" w:rsidRDefault="009653C4" w:rsidP="00600E7E">
      <w:pPr>
        <w:pStyle w:val="Heading2"/>
        <w:rPr>
          <w:rFonts w:eastAsia="MS Mincho" w:cs="Times New Roman"/>
          <w:b/>
          <w:color w:val="4472C4" w:themeColor="accent1"/>
          <w:spacing w:val="-6"/>
          <w:kern w:val="28"/>
          <w:sz w:val="28"/>
          <w:szCs w:val="28"/>
          <w14:ligatures w14:val="standardContextual"/>
        </w:rPr>
      </w:pPr>
      <w:r w:rsidRPr="00EB0E1F">
        <w:rPr>
          <w:rFonts w:eastAsia="MS Mincho" w:cs="Times New Roman"/>
          <w:b/>
          <w:color w:val="4472C4" w:themeColor="accent1"/>
          <w:spacing w:val="-6"/>
          <w:kern w:val="28"/>
          <w:sz w:val="28"/>
          <w:szCs w:val="28"/>
          <w14:ligatures w14:val="standardContextual"/>
        </w:rPr>
        <w:t>Authority to Access PDS data</w:t>
      </w:r>
    </w:p>
    <w:p w14:paraId="147FA2F5" w14:textId="13AE22C3" w:rsidR="00454596" w:rsidRDefault="00454596" w:rsidP="00454596">
      <w:pPr>
        <w:rPr>
          <w:sz w:val="20"/>
          <w:szCs w:val="20"/>
        </w:rPr>
      </w:pPr>
      <w:r w:rsidRPr="002E2F9A">
        <w:rPr>
          <w:sz w:val="20"/>
          <w:szCs w:val="20"/>
        </w:rPr>
        <w:t xml:space="preserve">To access PDS data, you must </w:t>
      </w:r>
      <w:r>
        <w:rPr>
          <w:sz w:val="20"/>
          <w:szCs w:val="20"/>
        </w:rPr>
        <w:t xml:space="preserve">have a clear legal basis to do so and need to </w:t>
      </w:r>
      <w:r w:rsidRPr="002E2F9A">
        <w:rPr>
          <w:sz w:val="20"/>
          <w:szCs w:val="20"/>
        </w:rPr>
        <w:t xml:space="preserve">complete a </w:t>
      </w:r>
      <w:hyperlink r:id="rId10" w:history="1">
        <w:r w:rsidRPr="002E2F9A">
          <w:rPr>
            <w:rStyle w:val="Hyperlink"/>
            <w:sz w:val="20"/>
            <w:szCs w:val="20"/>
          </w:rPr>
          <w:t>PDS access request form</w:t>
        </w:r>
      </w:hyperlink>
      <w:r w:rsidRPr="002E2F9A">
        <w:rPr>
          <w:sz w:val="20"/>
          <w:szCs w:val="20"/>
        </w:rPr>
        <w:t xml:space="preserve"> and send it to </w:t>
      </w:r>
      <w:hyperlink r:id="rId11" w:history="1">
        <w:r w:rsidRPr="002E2F9A">
          <w:rPr>
            <w:rStyle w:val="Hyperlink"/>
            <w:sz w:val="20"/>
            <w:szCs w:val="20"/>
          </w:rPr>
          <w:t>demographics@nhs.net</w:t>
        </w:r>
      </w:hyperlink>
      <w:r w:rsidRPr="002E2F9A">
        <w:rPr>
          <w:sz w:val="20"/>
          <w:szCs w:val="20"/>
        </w:rPr>
        <w:t xml:space="preserve"> to have your use case approved.</w:t>
      </w:r>
    </w:p>
    <w:p w14:paraId="56448823" w14:textId="47BDD3F3" w:rsidR="00296B31" w:rsidRDefault="00296B31" w:rsidP="00454596">
      <w:pPr>
        <w:rPr>
          <w:sz w:val="20"/>
          <w:szCs w:val="20"/>
        </w:rPr>
      </w:pPr>
    </w:p>
    <w:p w14:paraId="3FDB4B87" w14:textId="77777777" w:rsidR="00174D00" w:rsidRDefault="00174D00" w:rsidP="00454596">
      <w:pPr>
        <w:rPr>
          <w:sz w:val="20"/>
          <w:szCs w:val="20"/>
        </w:rPr>
      </w:pPr>
    </w:p>
    <w:p w14:paraId="68311C86" w14:textId="356F2834" w:rsidR="009653C4" w:rsidRPr="00EB0E1F" w:rsidRDefault="009653C4" w:rsidP="00600E7E">
      <w:pPr>
        <w:pStyle w:val="Heading2"/>
        <w:rPr>
          <w:rFonts w:eastAsia="MS Mincho" w:cs="Times New Roman"/>
          <w:b/>
          <w:color w:val="4472C4" w:themeColor="accent1"/>
          <w:spacing w:val="-6"/>
          <w:kern w:val="28"/>
          <w:sz w:val="28"/>
          <w:szCs w:val="28"/>
          <w14:ligatures w14:val="standardContextual"/>
        </w:rPr>
      </w:pPr>
      <w:r w:rsidRPr="00EB0E1F">
        <w:rPr>
          <w:rFonts w:eastAsia="MS Mincho" w:cs="Times New Roman"/>
          <w:b/>
          <w:color w:val="4472C4" w:themeColor="accent1"/>
          <w:spacing w:val="-6"/>
          <w:kern w:val="28"/>
          <w:sz w:val="28"/>
          <w:szCs w:val="28"/>
          <w14:ligatures w14:val="standardContextual"/>
        </w:rPr>
        <w:t>Request a MESH mailbox for use with the MESH UI</w:t>
      </w:r>
    </w:p>
    <w:p w14:paraId="3D5406B0" w14:textId="5C0D2B10" w:rsidR="00C92946" w:rsidRPr="002E2F9A" w:rsidRDefault="008C6A78" w:rsidP="00C92946">
      <w:pPr>
        <w:pStyle w:val="nhsd-t-body"/>
        <w:shd w:val="clear" w:color="auto" w:fill="FFFFFF"/>
        <w:rPr>
          <w:rFonts w:ascii="Arial" w:hAnsi="Arial"/>
          <w:color w:val="000000" w:themeColor="text1"/>
          <w:sz w:val="20"/>
          <w:szCs w:val="20"/>
          <w:lang w:eastAsia="en-US"/>
        </w:rPr>
      </w:pPr>
      <w:r>
        <w:rPr>
          <w:rFonts w:ascii="Arial" w:hAnsi="Arial"/>
          <w:color w:val="000000" w:themeColor="text1"/>
          <w:sz w:val="20"/>
          <w:szCs w:val="20"/>
          <w:lang w:eastAsia="en-US"/>
        </w:rPr>
        <w:t>If you</w:t>
      </w:r>
      <w:r w:rsidR="00C92946" w:rsidRPr="002E2F9A">
        <w:rPr>
          <w:rFonts w:ascii="Arial" w:hAnsi="Arial"/>
          <w:color w:val="000000" w:themeColor="text1"/>
          <w:sz w:val="20"/>
          <w:szCs w:val="20"/>
          <w:lang w:eastAsia="en-US"/>
        </w:rPr>
        <w:t xml:space="preserve"> already have a MESH mailbox which is used for other purposes</w:t>
      </w:r>
      <w:r w:rsidR="00646CBB">
        <w:rPr>
          <w:rFonts w:ascii="Arial" w:hAnsi="Arial"/>
          <w:color w:val="000000" w:themeColor="text1"/>
          <w:sz w:val="20"/>
          <w:szCs w:val="20"/>
          <w:lang w:eastAsia="en-US"/>
        </w:rPr>
        <w:t>, a</w:t>
      </w:r>
      <w:r w:rsidR="00C92946" w:rsidRPr="002E2F9A">
        <w:rPr>
          <w:rFonts w:ascii="Arial" w:hAnsi="Arial"/>
          <w:color w:val="000000" w:themeColor="text1"/>
          <w:sz w:val="20"/>
          <w:szCs w:val="20"/>
          <w:lang w:eastAsia="en-US"/>
        </w:rPr>
        <w:t>n assessment needs to be made about whether this existing mailbox can be used for PDS-MESH purposes. You should complete a </w:t>
      </w:r>
      <w:hyperlink r:id="rId12" w:history="1">
        <w:r w:rsidR="00C92946" w:rsidRPr="002E2F9A">
          <w:rPr>
            <w:rStyle w:val="Hyperlink"/>
            <w:rFonts w:ascii="Arial" w:hAnsi="Arial"/>
            <w:sz w:val="20"/>
            <w:szCs w:val="20"/>
            <w:lang w:eastAsia="en-US"/>
          </w:rPr>
          <w:t>MESH mailbox request form</w:t>
        </w:r>
      </w:hyperlink>
      <w:r w:rsidR="00C92946" w:rsidRPr="002E2F9A">
        <w:rPr>
          <w:rFonts w:ascii="Arial" w:hAnsi="Arial"/>
          <w:sz w:val="20"/>
          <w:szCs w:val="20"/>
          <w:lang w:eastAsia="en-US"/>
        </w:rPr>
        <w:t> </w:t>
      </w:r>
      <w:r w:rsidR="00C92946" w:rsidRPr="002E2F9A">
        <w:rPr>
          <w:rFonts w:ascii="Arial" w:hAnsi="Arial"/>
          <w:color w:val="000000" w:themeColor="text1"/>
          <w:sz w:val="20"/>
          <w:szCs w:val="20"/>
          <w:lang w:eastAsia="en-US"/>
        </w:rPr>
        <w:t>if you require a mailbox.</w:t>
      </w:r>
    </w:p>
    <w:p w14:paraId="5B91630E" w14:textId="430A6CB1" w:rsidR="00C92946" w:rsidRPr="002E2F9A" w:rsidRDefault="00C92946" w:rsidP="00C92946">
      <w:pPr>
        <w:pStyle w:val="nhsd-t-body"/>
        <w:shd w:val="clear" w:color="auto" w:fill="FFFFFF"/>
        <w:rPr>
          <w:rFonts w:ascii="Arial" w:hAnsi="Arial"/>
          <w:color w:val="000000" w:themeColor="text1"/>
          <w:sz w:val="20"/>
          <w:szCs w:val="20"/>
          <w:lang w:eastAsia="en-US"/>
        </w:rPr>
      </w:pPr>
      <w:r w:rsidRPr="002E2F9A">
        <w:rPr>
          <w:rFonts w:ascii="Arial" w:hAnsi="Arial"/>
          <w:color w:val="000000" w:themeColor="text1"/>
          <w:sz w:val="20"/>
          <w:szCs w:val="20"/>
          <w:lang w:eastAsia="en-US"/>
        </w:rPr>
        <w:t xml:space="preserve">In the request form, provide the ODS code and in the data usage section specify that you want to </w:t>
      </w:r>
      <w:r w:rsidR="00A83B15" w:rsidRPr="00510E4D">
        <w:rPr>
          <w:rFonts w:ascii="Arial" w:hAnsi="Arial"/>
          <w:b/>
          <w:bCs/>
          <w:color w:val="000000" w:themeColor="text1"/>
          <w:sz w:val="20"/>
          <w:szCs w:val="20"/>
          <w:lang w:eastAsia="en-US"/>
        </w:rPr>
        <w:t>Initi</w:t>
      </w:r>
      <w:r w:rsidR="00510E4D" w:rsidRPr="00510E4D">
        <w:rPr>
          <w:rFonts w:ascii="Arial" w:hAnsi="Arial"/>
          <w:b/>
          <w:bCs/>
          <w:color w:val="000000" w:themeColor="text1"/>
          <w:sz w:val="20"/>
          <w:szCs w:val="20"/>
          <w:lang w:eastAsia="en-US"/>
        </w:rPr>
        <w:t>ate</w:t>
      </w:r>
      <w:r w:rsidRPr="002E2F9A">
        <w:rPr>
          <w:rFonts w:ascii="Arial" w:hAnsi="Arial"/>
          <w:color w:val="000000" w:themeColor="text1"/>
          <w:sz w:val="20"/>
          <w:szCs w:val="20"/>
          <w:lang w:eastAsia="en-US"/>
        </w:rPr>
        <w:t xml:space="preserve"> workflows from the </w:t>
      </w:r>
      <w:r w:rsidRPr="00AC71DC">
        <w:rPr>
          <w:rFonts w:ascii="Arial" w:hAnsi="Arial"/>
          <w:b/>
          <w:bCs/>
          <w:color w:val="000000" w:themeColor="text1"/>
          <w:sz w:val="20"/>
          <w:szCs w:val="20"/>
          <w:lang w:eastAsia="en-US"/>
        </w:rPr>
        <w:t>Master Patient Tracing System</w:t>
      </w:r>
      <w:r w:rsidRPr="002E2F9A">
        <w:rPr>
          <w:rFonts w:ascii="Arial" w:hAnsi="Arial"/>
          <w:color w:val="000000" w:themeColor="text1"/>
          <w:sz w:val="20"/>
          <w:szCs w:val="20"/>
          <w:lang w:eastAsia="en-US"/>
        </w:rPr>
        <w:t xml:space="preserve"> workflow group.</w:t>
      </w:r>
    </w:p>
    <w:p w14:paraId="7391F71C" w14:textId="50CB475E" w:rsidR="00C92946" w:rsidRPr="002E2F9A" w:rsidRDefault="00C92946" w:rsidP="00C92946">
      <w:pPr>
        <w:pStyle w:val="nhsd-t-body"/>
        <w:shd w:val="clear" w:color="auto" w:fill="FFFFFF"/>
        <w:rPr>
          <w:rFonts w:ascii="Arial" w:hAnsi="Arial"/>
          <w:color w:val="000000" w:themeColor="text1"/>
          <w:sz w:val="20"/>
          <w:szCs w:val="20"/>
          <w:lang w:eastAsia="en-US"/>
        </w:rPr>
      </w:pPr>
      <w:r w:rsidRPr="002E2F9A">
        <w:rPr>
          <w:rFonts w:ascii="Arial" w:hAnsi="Arial"/>
          <w:color w:val="000000" w:themeColor="text1"/>
          <w:sz w:val="20"/>
          <w:szCs w:val="20"/>
          <w:lang w:eastAsia="en-US"/>
        </w:rPr>
        <w:t>For IG purposes, it is recommended that a separate mailbox is used for the sole purpose of PDS-MESH messaging, where access to it can be controlled</w:t>
      </w:r>
      <w:r w:rsidR="003F4622">
        <w:rPr>
          <w:rFonts w:ascii="Arial" w:hAnsi="Arial"/>
          <w:color w:val="000000" w:themeColor="text1"/>
          <w:sz w:val="20"/>
          <w:szCs w:val="20"/>
          <w:lang w:eastAsia="en-US"/>
        </w:rPr>
        <w:t xml:space="preserve"> and audited</w:t>
      </w:r>
      <w:r w:rsidRPr="002E2F9A">
        <w:rPr>
          <w:rFonts w:ascii="Arial" w:hAnsi="Arial"/>
          <w:color w:val="000000" w:themeColor="text1"/>
          <w:sz w:val="20"/>
          <w:szCs w:val="20"/>
          <w:lang w:eastAsia="en-US"/>
        </w:rPr>
        <w:t>.</w:t>
      </w:r>
    </w:p>
    <w:p w14:paraId="41C1E402" w14:textId="15462D7B" w:rsidR="00C92946" w:rsidRDefault="00C92946" w:rsidP="00C92946">
      <w:pPr>
        <w:pStyle w:val="nhsd-t-body"/>
        <w:shd w:val="clear" w:color="auto" w:fill="FFFFFF"/>
        <w:rPr>
          <w:rFonts w:ascii="Arial" w:hAnsi="Arial"/>
          <w:color w:val="000000" w:themeColor="text1"/>
          <w:sz w:val="20"/>
          <w:szCs w:val="20"/>
          <w:lang w:eastAsia="en-US"/>
        </w:rPr>
      </w:pPr>
      <w:r w:rsidRPr="002E2F9A">
        <w:rPr>
          <w:rFonts w:ascii="Arial" w:hAnsi="Arial"/>
          <w:color w:val="000000" w:themeColor="text1"/>
          <w:sz w:val="20"/>
          <w:szCs w:val="20"/>
          <w:lang w:eastAsia="en-US"/>
        </w:rPr>
        <w:t>Once the registration is complete and approved, you will be provided with the mailbox</w:t>
      </w:r>
      <w:r w:rsidR="00E12D84">
        <w:rPr>
          <w:rFonts w:ascii="Arial" w:hAnsi="Arial"/>
          <w:color w:val="000000" w:themeColor="text1"/>
          <w:sz w:val="20"/>
          <w:szCs w:val="20"/>
          <w:lang w:eastAsia="en-US"/>
        </w:rPr>
        <w:t xml:space="preserve"> id</w:t>
      </w:r>
      <w:r w:rsidR="003C5747">
        <w:rPr>
          <w:rFonts w:ascii="Arial" w:hAnsi="Arial"/>
          <w:color w:val="000000" w:themeColor="text1"/>
          <w:sz w:val="20"/>
          <w:szCs w:val="20"/>
          <w:lang w:eastAsia="en-US"/>
        </w:rPr>
        <w:t xml:space="preserve"> and asked to submit a request for a MESH UI account that’s linked to that mailbox.</w:t>
      </w:r>
    </w:p>
    <w:p w14:paraId="2AD51925" w14:textId="5EB214E6" w:rsidR="00E80388" w:rsidRPr="00EB0E1F" w:rsidRDefault="00436CB3" w:rsidP="00600E7E">
      <w:pPr>
        <w:pStyle w:val="Heading2"/>
        <w:rPr>
          <w:rFonts w:eastAsia="MS Mincho" w:cs="Times New Roman"/>
          <w:b/>
          <w:color w:val="4472C4" w:themeColor="accent1"/>
          <w:spacing w:val="-6"/>
          <w:kern w:val="28"/>
          <w:sz w:val="28"/>
          <w:szCs w:val="28"/>
          <w14:ligatures w14:val="standardContextual"/>
        </w:rPr>
      </w:pPr>
      <w:r w:rsidRPr="00EB0E1F">
        <w:rPr>
          <w:rFonts w:eastAsia="MS Mincho" w:cs="Times New Roman"/>
          <w:b/>
          <w:color w:val="4472C4" w:themeColor="accent1"/>
          <w:spacing w:val="-6"/>
          <w:kern w:val="28"/>
          <w:sz w:val="28"/>
          <w:szCs w:val="28"/>
          <w14:ligatures w14:val="standardContextual"/>
        </w:rPr>
        <w:t xml:space="preserve">Request a </w:t>
      </w:r>
      <w:r w:rsidR="008A5406" w:rsidRPr="00EB0E1F">
        <w:rPr>
          <w:rFonts w:eastAsia="MS Mincho" w:cs="Times New Roman"/>
          <w:b/>
          <w:color w:val="4472C4" w:themeColor="accent1"/>
          <w:spacing w:val="-6"/>
          <w:kern w:val="28"/>
          <w:sz w:val="28"/>
          <w:szCs w:val="28"/>
          <w14:ligatures w14:val="standardContextual"/>
        </w:rPr>
        <w:t>MESH UI Account</w:t>
      </w:r>
      <w:r w:rsidR="00E80388" w:rsidRPr="00EB0E1F">
        <w:rPr>
          <w:rFonts w:eastAsia="MS Mincho" w:cs="Times New Roman"/>
          <w:b/>
          <w:color w:val="4472C4" w:themeColor="accent1"/>
          <w:spacing w:val="-6"/>
          <w:kern w:val="28"/>
          <w:sz w:val="28"/>
          <w:szCs w:val="28"/>
          <w14:ligatures w14:val="standardContextual"/>
        </w:rPr>
        <w:t xml:space="preserve"> </w:t>
      </w:r>
    </w:p>
    <w:p w14:paraId="44CDC451" w14:textId="10F26CFD" w:rsidR="008A5406" w:rsidRPr="002E2F9A" w:rsidRDefault="004A1E7A" w:rsidP="008A5406">
      <w:pPr>
        <w:rPr>
          <w:sz w:val="20"/>
          <w:szCs w:val="20"/>
        </w:rPr>
      </w:pPr>
      <w:r>
        <w:rPr>
          <w:sz w:val="20"/>
          <w:szCs w:val="20"/>
        </w:rPr>
        <w:t>If you</w:t>
      </w:r>
      <w:r w:rsidR="004645A5" w:rsidRPr="002E2F9A">
        <w:rPr>
          <w:sz w:val="20"/>
          <w:szCs w:val="20"/>
        </w:rPr>
        <w:t xml:space="preserve"> want to manage </w:t>
      </w:r>
      <w:r>
        <w:rPr>
          <w:sz w:val="20"/>
          <w:szCs w:val="20"/>
        </w:rPr>
        <w:t>your</w:t>
      </w:r>
      <w:r w:rsidR="004645A5" w:rsidRPr="002E2F9A">
        <w:rPr>
          <w:sz w:val="20"/>
          <w:szCs w:val="20"/>
        </w:rPr>
        <w:t xml:space="preserve"> MESH mailbox </w:t>
      </w:r>
      <w:r>
        <w:rPr>
          <w:sz w:val="20"/>
          <w:szCs w:val="20"/>
        </w:rPr>
        <w:t>using</w:t>
      </w:r>
      <w:r w:rsidR="00114C8B" w:rsidRPr="002E2F9A">
        <w:rPr>
          <w:sz w:val="20"/>
          <w:szCs w:val="20"/>
        </w:rPr>
        <w:t xml:space="preserve"> the MESH UI will need </w:t>
      </w:r>
      <w:r w:rsidR="00A214AC">
        <w:rPr>
          <w:sz w:val="20"/>
          <w:szCs w:val="20"/>
        </w:rPr>
        <w:t xml:space="preserve">to apply for </w:t>
      </w:r>
      <w:r w:rsidR="00F83471">
        <w:rPr>
          <w:sz w:val="20"/>
          <w:szCs w:val="20"/>
        </w:rPr>
        <w:t>your</w:t>
      </w:r>
      <w:r w:rsidR="00A214AC">
        <w:rPr>
          <w:sz w:val="20"/>
          <w:szCs w:val="20"/>
        </w:rPr>
        <w:t xml:space="preserve"> own </w:t>
      </w:r>
      <w:r w:rsidR="00114C8B" w:rsidRPr="002E2F9A">
        <w:rPr>
          <w:sz w:val="20"/>
          <w:szCs w:val="20"/>
        </w:rPr>
        <w:t>MESH UI account</w:t>
      </w:r>
      <w:r w:rsidR="00251629" w:rsidRPr="002E2F9A">
        <w:rPr>
          <w:sz w:val="20"/>
          <w:szCs w:val="20"/>
        </w:rPr>
        <w:t xml:space="preserve"> by submitting an </w:t>
      </w:r>
      <w:hyperlink r:id="rId13" w:history="1">
        <w:r w:rsidR="00251629" w:rsidRPr="002E2F9A">
          <w:rPr>
            <w:rStyle w:val="Hyperlink"/>
            <w:sz w:val="20"/>
            <w:szCs w:val="20"/>
          </w:rPr>
          <w:t>online form</w:t>
        </w:r>
      </w:hyperlink>
      <w:r w:rsidR="00251629" w:rsidRPr="002E2F9A">
        <w:rPr>
          <w:sz w:val="20"/>
          <w:szCs w:val="20"/>
        </w:rPr>
        <w:t>.</w:t>
      </w:r>
      <w:r w:rsidR="00114C8B" w:rsidRPr="002E2F9A">
        <w:rPr>
          <w:sz w:val="20"/>
          <w:szCs w:val="20"/>
        </w:rPr>
        <w:t xml:space="preserve"> </w:t>
      </w:r>
    </w:p>
    <w:p w14:paraId="1B9E02B8" w14:textId="77777777" w:rsidR="00560516" w:rsidRPr="002E2F9A" w:rsidRDefault="00560516" w:rsidP="008A5406">
      <w:pPr>
        <w:rPr>
          <w:sz w:val="20"/>
          <w:szCs w:val="20"/>
        </w:rPr>
      </w:pPr>
    </w:p>
    <w:p w14:paraId="4DB84187" w14:textId="59545C0A" w:rsidR="0015333B" w:rsidRDefault="00D92A8E" w:rsidP="008A5406">
      <w:pPr>
        <w:rPr>
          <w:sz w:val="20"/>
          <w:szCs w:val="20"/>
        </w:rPr>
      </w:pPr>
      <w:r w:rsidRPr="002E2F9A">
        <w:rPr>
          <w:sz w:val="20"/>
          <w:szCs w:val="20"/>
        </w:rPr>
        <w:t xml:space="preserve">If </w:t>
      </w:r>
      <w:r w:rsidR="00F83471">
        <w:rPr>
          <w:sz w:val="20"/>
          <w:szCs w:val="20"/>
        </w:rPr>
        <w:t>you</w:t>
      </w:r>
      <w:r w:rsidRPr="002E2F9A">
        <w:rPr>
          <w:sz w:val="20"/>
          <w:szCs w:val="20"/>
        </w:rPr>
        <w:t xml:space="preserve"> are </w:t>
      </w:r>
      <w:r w:rsidRPr="002E2F9A">
        <w:rPr>
          <w:b/>
          <w:bCs/>
          <w:sz w:val="20"/>
          <w:szCs w:val="20"/>
        </w:rPr>
        <w:t xml:space="preserve">connecting </w:t>
      </w:r>
      <w:r w:rsidR="00360AA0" w:rsidRPr="002E2F9A">
        <w:rPr>
          <w:b/>
          <w:bCs/>
          <w:sz w:val="20"/>
          <w:szCs w:val="20"/>
        </w:rPr>
        <w:t xml:space="preserve">to the MESH UI </w:t>
      </w:r>
      <w:r w:rsidR="00560516" w:rsidRPr="002E2F9A">
        <w:rPr>
          <w:b/>
          <w:bCs/>
          <w:sz w:val="20"/>
          <w:szCs w:val="20"/>
        </w:rPr>
        <w:t>over HSCN</w:t>
      </w:r>
      <w:r w:rsidR="00560516" w:rsidRPr="002E2F9A">
        <w:rPr>
          <w:sz w:val="20"/>
          <w:szCs w:val="20"/>
        </w:rPr>
        <w:t xml:space="preserve"> </w:t>
      </w:r>
      <w:r w:rsidR="00976641">
        <w:rPr>
          <w:sz w:val="20"/>
          <w:szCs w:val="20"/>
        </w:rPr>
        <w:t>you</w:t>
      </w:r>
      <w:r w:rsidR="00560516" w:rsidRPr="002E2F9A">
        <w:rPr>
          <w:sz w:val="20"/>
          <w:szCs w:val="20"/>
        </w:rPr>
        <w:t xml:space="preserve"> </w:t>
      </w:r>
      <w:r w:rsidR="001D78F3">
        <w:rPr>
          <w:sz w:val="20"/>
          <w:szCs w:val="20"/>
        </w:rPr>
        <w:t>must use a smartcard to</w:t>
      </w:r>
      <w:r w:rsidR="00560516" w:rsidRPr="002E2F9A">
        <w:rPr>
          <w:sz w:val="20"/>
          <w:szCs w:val="20"/>
        </w:rPr>
        <w:t xml:space="preserve"> authenticat</w:t>
      </w:r>
      <w:r w:rsidR="00FA41B9">
        <w:rPr>
          <w:sz w:val="20"/>
          <w:szCs w:val="20"/>
        </w:rPr>
        <w:t>e</w:t>
      </w:r>
      <w:r w:rsidR="00560516" w:rsidRPr="002E2F9A">
        <w:rPr>
          <w:sz w:val="20"/>
          <w:szCs w:val="20"/>
        </w:rPr>
        <w:t xml:space="preserve"> and provide the UUID (the long number below their photo).  </w:t>
      </w:r>
      <w:r w:rsidR="003715D0">
        <w:rPr>
          <w:sz w:val="20"/>
          <w:szCs w:val="20"/>
        </w:rPr>
        <w:t>After</w:t>
      </w:r>
      <w:r w:rsidR="00560516" w:rsidRPr="002E2F9A">
        <w:rPr>
          <w:sz w:val="20"/>
          <w:szCs w:val="20"/>
        </w:rPr>
        <w:t xml:space="preserve"> </w:t>
      </w:r>
      <w:r w:rsidR="00FA41B9">
        <w:rPr>
          <w:sz w:val="20"/>
          <w:szCs w:val="20"/>
        </w:rPr>
        <w:t>your</w:t>
      </w:r>
      <w:r w:rsidR="00560516" w:rsidRPr="002E2F9A">
        <w:rPr>
          <w:sz w:val="20"/>
          <w:szCs w:val="20"/>
        </w:rPr>
        <w:t xml:space="preserve"> MESH UI account has been created, </w:t>
      </w:r>
      <w:r w:rsidR="00F43EDC">
        <w:rPr>
          <w:sz w:val="20"/>
          <w:szCs w:val="20"/>
        </w:rPr>
        <w:t>you</w:t>
      </w:r>
      <w:r w:rsidR="00583731" w:rsidRPr="002E2F9A">
        <w:rPr>
          <w:sz w:val="20"/>
          <w:szCs w:val="20"/>
        </w:rPr>
        <w:t xml:space="preserve"> can login by</w:t>
      </w:r>
      <w:r w:rsidR="00AA56DB" w:rsidRPr="002E2F9A">
        <w:rPr>
          <w:sz w:val="20"/>
          <w:szCs w:val="20"/>
        </w:rPr>
        <w:t xml:space="preserve"> </w:t>
      </w:r>
      <w:r w:rsidR="009F3F6A" w:rsidRPr="002E2F9A">
        <w:rPr>
          <w:sz w:val="20"/>
          <w:szCs w:val="20"/>
        </w:rPr>
        <w:t xml:space="preserve">pointing </w:t>
      </w:r>
      <w:r w:rsidR="00F43EDC">
        <w:rPr>
          <w:sz w:val="20"/>
          <w:szCs w:val="20"/>
        </w:rPr>
        <w:t>your</w:t>
      </w:r>
      <w:r w:rsidR="009F3F6A" w:rsidRPr="002E2F9A">
        <w:rPr>
          <w:sz w:val="20"/>
          <w:szCs w:val="20"/>
        </w:rPr>
        <w:t xml:space="preserve"> web browser to </w:t>
      </w:r>
      <w:hyperlink r:id="rId14" w:history="1">
        <w:r w:rsidR="009F3F6A" w:rsidRPr="002E2F9A">
          <w:rPr>
            <w:rStyle w:val="Hyperlink"/>
            <w:sz w:val="20"/>
            <w:szCs w:val="20"/>
          </w:rPr>
          <w:t>https://portal.spineservices.nhs.uk/meshui/</w:t>
        </w:r>
      </w:hyperlink>
      <w:r w:rsidR="00D06030" w:rsidRPr="002E2F9A">
        <w:rPr>
          <w:sz w:val="20"/>
          <w:szCs w:val="20"/>
        </w:rPr>
        <w:t xml:space="preserve">, authenticating with </w:t>
      </w:r>
      <w:r w:rsidR="00415565">
        <w:rPr>
          <w:sz w:val="20"/>
          <w:szCs w:val="20"/>
        </w:rPr>
        <w:t>your</w:t>
      </w:r>
      <w:r w:rsidR="00D06030" w:rsidRPr="002E2F9A">
        <w:rPr>
          <w:sz w:val="20"/>
          <w:szCs w:val="20"/>
        </w:rPr>
        <w:t xml:space="preserve"> smartcard</w:t>
      </w:r>
      <w:r w:rsidR="00415565">
        <w:rPr>
          <w:sz w:val="20"/>
          <w:szCs w:val="20"/>
        </w:rPr>
        <w:t xml:space="preserve"> and PIN</w:t>
      </w:r>
      <w:r w:rsidR="00933737" w:rsidRPr="002E2F9A">
        <w:rPr>
          <w:sz w:val="20"/>
          <w:szCs w:val="20"/>
        </w:rPr>
        <w:t xml:space="preserve">, or </w:t>
      </w:r>
      <w:r w:rsidR="00BD7A91" w:rsidRPr="002E2F9A">
        <w:rPr>
          <w:sz w:val="20"/>
          <w:szCs w:val="20"/>
        </w:rPr>
        <w:t>b</w:t>
      </w:r>
      <w:r w:rsidR="00F2375D" w:rsidRPr="002E2F9A">
        <w:rPr>
          <w:sz w:val="20"/>
          <w:szCs w:val="20"/>
        </w:rPr>
        <w:t xml:space="preserve">y </w:t>
      </w:r>
      <w:r w:rsidR="00933737" w:rsidRPr="002E2F9A">
        <w:rPr>
          <w:sz w:val="20"/>
          <w:szCs w:val="20"/>
        </w:rPr>
        <w:t>going to the Spine Portal</w:t>
      </w:r>
      <w:r w:rsidR="00F2375D" w:rsidRPr="002E2F9A">
        <w:rPr>
          <w:sz w:val="20"/>
          <w:szCs w:val="20"/>
        </w:rPr>
        <w:t xml:space="preserve"> and selecting the link </w:t>
      </w:r>
      <w:r w:rsidR="00C23FD4" w:rsidRPr="002E2F9A">
        <w:rPr>
          <w:sz w:val="20"/>
          <w:szCs w:val="20"/>
        </w:rPr>
        <w:t xml:space="preserve">to </w:t>
      </w:r>
      <w:r w:rsidR="00C23FD4" w:rsidRPr="00DE18EE">
        <w:rPr>
          <w:b/>
          <w:bCs/>
          <w:sz w:val="20"/>
          <w:szCs w:val="20"/>
        </w:rPr>
        <w:t>Launch the MESH User Interface</w:t>
      </w:r>
      <w:r w:rsidR="0015333B" w:rsidRPr="002E2F9A">
        <w:rPr>
          <w:sz w:val="20"/>
          <w:szCs w:val="20"/>
        </w:rPr>
        <w:t>.</w:t>
      </w:r>
    </w:p>
    <w:p w14:paraId="145BE1A6" w14:textId="77777777" w:rsidR="00C24A10" w:rsidRPr="002E2F9A" w:rsidRDefault="00C24A10" w:rsidP="008A5406">
      <w:pPr>
        <w:rPr>
          <w:sz w:val="20"/>
          <w:szCs w:val="20"/>
        </w:rPr>
      </w:pPr>
    </w:p>
    <w:p w14:paraId="2F24BC1E" w14:textId="2D5E71B7" w:rsidR="00933737" w:rsidRPr="002E2F9A" w:rsidRDefault="00AA3E48" w:rsidP="008A5406">
      <w:pPr>
        <w:rPr>
          <w:sz w:val="20"/>
          <w:szCs w:val="20"/>
        </w:rPr>
      </w:pPr>
      <w:r>
        <w:rPr>
          <w:noProof/>
        </w:rPr>
        <w:drawing>
          <wp:inline distT="0" distB="0" distL="0" distR="0" wp14:anchorId="1B3D4B28" wp14:editId="6595A297">
            <wp:extent cx="3134971" cy="1309421"/>
            <wp:effectExtent l="0" t="0" r="8890" b="508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15"/>
                    <a:stretch>
                      <a:fillRect/>
                    </a:stretch>
                  </pic:blipFill>
                  <pic:spPr>
                    <a:xfrm>
                      <a:off x="0" y="0"/>
                      <a:ext cx="3234902" cy="1351161"/>
                    </a:xfrm>
                    <a:prstGeom prst="rect">
                      <a:avLst/>
                    </a:prstGeom>
                  </pic:spPr>
                </pic:pic>
              </a:graphicData>
            </a:graphic>
          </wp:inline>
        </w:drawing>
      </w:r>
    </w:p>
    <w:p w14:paraId="22629828" w14:textId="2707D5FE" w:rsidR="00530684" w:rsidRDefault="00560516" w:rsidP="008A5406">
      <w:pPr>
        <w:rPr>
          <w:sz w:val="20"/>
          <w:szCs w:val="20"/>
        </w:rPr>
      </w:pPr>
      <w:r w:rsidRPr="002E2F9A">
        <w:rPr>
          <w:sz w:val="20"/>
          <w:szCs w:val="20"/>
        </w:rPr>
        <w:lastRenderedPageBreak/>
        <w:t xml:space="preserve">If </w:t>
      </w:r>
      <w:r w:rsidRPr="002E2F9A">
        <w:rPr>
          <w:b/>
          <w:bCs/>
          <w:sz w:val="20"/>
          <w:szCs w:val="20"/>
        </w:rPr>
        <w:t>connecting</w:t>
      </w:r>
      <w:r w:rsidR="003D5AAD" w:rsidRPr="002E2F9A">
        <w:rPr>
          <w:b/>
          <w:bCs/>
          <w:sz w:val="20"/>
          <w:szCs w:val="20"/>
        </w:rPr>
        <w:t xml:space="preserve"> to the MESH UI</w:t>
      </w:r>
      <w:r w:rsidRPr="002E2F9A">
        <w:rPr>
          <w:b/>
          <w:bCs/>
          <w:sz w:val="20"/>
          <w:szCs w:val="20"/>
        </w:rPr>
        <w:t xml:space="preserve"> </w:t>
      </w:r>
      <w:r w:rsidR="00850536" w:rsidRPr="002E2F9A">
        <w:rPr>
          <w:b/>
          <w:bCs/>
          <w:sz w:val="20"/>
          <w:szCs w:val="20"/>
        </w:rPr>
        <w:t>over the internet</w:t>
      </w:r>
      <w:r w:rsidR="00850536" w:rsidRPr="002E2F9A">
        <w:rPr>
          <w:sz w:val="20"/>
          <w:szCs w:val="20"/>
        </w:rPr>
        <w:t xml:space="preserve">, </w:t>
      </w:r>
      <w:r w:rsidR="00C24A10">
        <w:rPr>
          <w:sz w:val="20"/>
          <w:szCs w:val="20"/>
        </w:rPr>
        <w:t>you</w:t>
      </w:r>
      <w:r w:rsidR="00850536" w:rsidRPr="002E2F9A">
        <w:rPr>
          <w:sz w:val="20"/>
          <w:szCs w:val="20"/>
        </w:rPr>
        <w:t xml:space="preserve"> will have to login to </w:t>
      </w:r>
      <w:r w:rsidR="0024496C">
        <w:rPr>
          <w:sz w:val="20"/>
          <w:szCs w:val="20"/>
        </w:rPr>
        <w:t>your</w:t>
      </w:r>
      <w:r w:rsidR="00850536" w:rsidRPr="002E2F9A">
        <w:rPr>
          <w:sz w:val="20"/>
          <w:szCs w:val="20"/>
        </w:rPr>
        <w:t xml:space="preserve"> account using 2-factor authentication.  </w:t>
      </w:r>
      <w:r w:rsidR="0015333B" w:rsidRPr="002E2F9A">
        <w:rPr>
          <w:sz w:val="20"/>
          <w:szCs w:val="20"/>
        </w:rPr>
        <w:t>T</w:t>
      </w:r>
      <w:r w:rsidR="00E71EB9" w:rsidRPr="002E2F9A">
        <w:rPr>
          <w:sz w:val="20"/>
          <w:szCs w:val="20"/>
        </w:rPr>
        <w:t xml:space="preserve">he MESH UI account will be registered under </w:t>
      </w:r>
      <w:r w:rsidR="0024496C">
        <w:rPr>
          <w:sz w:val="20"/>
          <w:szCs w:val="20"/>
        </w:rPr>
        <w:t>your</w:t>
      </w:r>
      <w:r w:rsidR="00E71EB9" w:rsidRPr="002E2F9A">
        <w:rPr>
          <w:sz w:val="20"/>
          <w:szCs w:val="20"/>
        </w:rPr>
        <w:t xml:space="preserve"> NHS email address</w:t>
      </w:r>
      <w:r w:rsidR="0015333B" w:rsidRPr="002E2F9A">
        <w:rPr>
          <w:sz w:val="20"/>
          <w:szCs w:val="20"/>
        </w:rPr>
        <w:t xml:space="preserve">. </w:t>
      </w:r>
      <w:r w:rsidR="00CC0AA5">
        <w:rPr>
          <w:sz w:val="20"/>
          <w:szCs w:val="20"/>
        </w:rPr>
        <w:t xml:space="preserve"> After</w:t>
      </w:r>
      <w:r w:rsidR="0015333B" w:rsidRPr="002E2F9A">
        <w:rPr>
          <w:sz w:val="20"/>
          <w:szCs w:val="20"/>
        </w:rPr>
        <w:t xml:space="preserve"> the MESH UI account has been created, </w:t>
      </w:r>
      <w:r w:rsidR="00CC0AA5">
        <w:rPr>
          <w:sz w:val="20"/>
          <w:szCs w:val="20"/>
        </w:rPr>
        <w:t>you</w:t>
      </w:r>
      <w:r w:rsidR="0015333B" w:rsidRPr="002E2F9A">
        <w:rPr>
          <w:sz w:val="20"/>
          <w:szCs w:val="20"/>
        </w:rPr>
        <w:t xml:space="preserve"> will first need to </w:t>
      </w:r>
      <w:hyperlink r:id="rId16" w:history="1">
        <w:r w:rsidR="00C66E06" w:rsidRPr="002E2F9A">
          <w:rPr>
            <w:rStyle w:val="Hyperlink"/>
            <w:sz w:val="20"/>
            <w:szCs w:val="20"/>
          </w:rPr>
          <w:t>set up 2-factor authentication</w:t>
        </w:r>
      </w:hyperlink>
      <w:r w:rsidR="00C66E06" w:rsidRPr="002E2F9A">
        <w:rPr>
          <w:sz w:val="20"/>
          <w:szCs w:val="20"/>
        </w:rPr>
        <w:t xml:space="preserve"> by creating a PIN and then selecting the</w:t>
      </w:r>
      <w:r w:rsidR="002C52B9" w:rsidRPr="002E2F9A">
        <w:rPr>
          <w:sz w:val="20"/>
          <w:szCs w:val="20"/>
        </w:rPr>
        <w:t xml:space="preserve"> method of receiving </w:t>
      </w:r>
      <w:r w:rsidR="00CC0AA5">
        <w:rPr>
          <w:sz w:val="20"/>
          <w:szCs w:val="20"/>
        </w:rPr>
        <w:t>you</w:t>
      </w:r>
      <w:r w:rsidR="001453FC">
        <w:rPr>
          <w:sz w:val="20"/>
          <w:szCs w:val="20"/>
        </w:rPr>
        <w:t>r</w:t>
      </w:r>
      <w:r w:rsidR="002C52B9" w:rsidRPr="002E2F9A">
        <w:rPr>
          <w:sz w:val="20"/>
          <w:szCs w:val="20"/>
        </w:rPr>
        <w:t xml:space="preserve"> one-time passwords</w:t>
      </w:r>
      <w:r w:rsidR="00716F48" w:rsidRPr="002E2F9A">
        <w:rPr>
          <w:sz w:val="20"/>
          <w:szCs w:val="20"/>
        </w:rPr>
        <w:t xml:space="preserve"> (either through </w:t>
      </w:r>
      <w:r w:rsidR="00AB5F55" w:rsidRPr="002E2F9A">
        <w:rPr>
          <w:sz w:val="20"/>
          <w:szCs w:val="20"/>
        </w:rPr>
        <w:t xml:space="preserve">the Google Authenticator App or </w:t>
      </w:r>
      <w:r w:rsidR="00933737" w:rsidRPr="002E2F9A">
        <w:rPr>
          <w:sz w:val="20"/>
          <w:szCs w:val="20"/>
        </w:rPr>
        <w:t>via email)</w:t>
      </w:r>
      <w:r w:rsidR="000126D2" w:rsidRPr="002E2F9A">
        <w:rPr>
          <w:sz w:val="20"/>
          <w:szCs w:val="20"/>
        </w:rPr>
        <w:t>.</w:t>
      </w:r>
    </w:p>
    <w:p w14:paraId="066C2BEC" w14:textId="77777777" w:rsidR="00AA3E48" w:rsidRPr="002E2F9A" w:rsidRDefault="00AA3E48" w:rsidP="008A5406">
      <w:pPr>
        <w:rPr>
          <w:sz w:val="20"/>
          <w:szCs w:val="20"/>
        </w:rPr>
      </w:pPr>
    </w:p>
    <w:p w14:paraId="0DCD3EF6" w14:textId="0EF1A7E1" w:rsidR="000126D2" w:rsidRDefault="00D0750E" w:rsidP="008A5406">
      <w:pPr>
        <w:rPr>
          <w:sz w:val="20"/>
          <w:szCs w:val="20"/>
        </w:rPr>
      </w:pPr>
      <w:r w:rsidRPr="002E2F9A">
        <w:rPr>
          <w:noProof/>
          <w:sz w:val="20"/>
          <w:szCs w:val="20"/>
        </w:rPr>
        <w:drawing>
          <wp:inline distT="0" distB="0" distL="0" distR="0" wp14:anchorId="3208EEFA" wp14:editId="734A1369">
            <wp:extent cx="4099438" cy="2797302"/>
            <wp:effectExtent l="19050" t="19050" r="15875" b="22225"/>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7"/>
                    <a:stretch>
                      <a:fillRect/>
                    </a:stretch>
                  </pic:blipFill>
                  <pic:spPr>
                    <a:xfrm>
                      <a:off x="0" y="0"/>
                      <a:ext cx="4153614" cy="2834270"/>
                    </a:xfrm>
                    <a:prstGeom prst="rect">
                      <a:avLst/>
                    </a:prstGeom>
                    <a:ln>
                      <a:solidFill>
                        <a:schemeClr val="accent1"/>
                      </a:solidFill>
                    </a:ln>
                  </pic:spPr>
                </pic:pic>
              </a:graphicData>
            </a:graphic>
          </wp:inline>
        </w:drawing>
      </w:r>
    </w:p>
    <w:p w14:paraId="67C21BE8" w14:textId="77777777" w:rsidR="00191FEA" w:rsidRPr="002E2F9A" w:rsidRDefault="00191FEA" w:rsidP="008A5406">
      <w:pPr>
        <w:rPr>
          <w:sz w:val="20"/>
          <w:szCs w:val="20"/>
        </w:rPr>
      </w:pPr>
    </w:p>
    <w:p w14:paraId="3C359E79" w14:textId="11A8F9E1" w:rsidR="00056B67" w:rsidRPr="002E2F9A" w:rsidRDefault="00A237FA" w:rsidP="00056B67">
      <w:pPr>
        <w:spacing w:after="240"/>
        <w:rPr>
          <w:sz w:val="20"/>
          <w:szCs w:val="20"/>
        </w:rPr>
      </w:pPr>
      <w:r w:rsidRPr="002E2F9A">
        <w:rPr>
          <w:sz w:val="20"/>
          <w:szCs w:val="20"/>
        </w:rPr>
        <w:t xml:space="preserve">If Google Authenticator is selected, </w:t>
      </w:r>
      <w:r w:rsidR="00C424C4" w:rsidRPr="002E2F9A">
        <w:rPr>
          <w:sz w:val="20"/>
          <w:szCs w:val="20"/>
        </w:rPr>
        <w:t>instructions containing a QR Code</w:t>
      </w:r>
      <w:r w:rsidRPr="002E2F9A">
        <w:rPr>
          <w:sz w:val="20"/>
          <w:szCs w:val="20"/>
        </w:rPr>
        <w:t xml:space="preserve"> will be sent to</w:t>
      </w:r>
      <w:r w:rsidR="00C424C4" w:rsidRPr="002E2F9A">
        <w:rPr>
          <w:sz w:val="20"/>
          <w:szCs w:val="20"/>
        </w:rPr>
        <w:t xml:space="preserve"> </w:t>
      </w:r>
      <w:r w:rsidR="00191FEA">
        <w:rPr>
          <w:sz w:val="20"/>
          <w:szCs w:val="20"/>
        </w:rPr>
        <w:t>you by</w:t>
      </w:r>
      <w:r w:rsidR="00C424C4" w:rsidRPr="002E2F9A">
        <w:rPr>
          <w:sz w:val="20"/>
          <w:szCs w:val="20"/>
        </w:rPr>
        <w:t xml:space="preserve"> email</w:t>
      </w:r>
      <w:r w:rsidR="00191FEA">
        <w:rPr>
          <w:sz w:val="20"/>
          <w:szCs w:val="20"/>
        </w:rPr>
        <w:t>.</w:t>
      </w:r>
    </w:p>
    <w:p w14:paraId="5E9A8E28" w14:textId="296C5257" w:rsidR="006F1393" w:rsidRPr="002E2F9A" w:rsidRDefault="00010F8C" w:rsidP="00056B67">
      <w:pPr>
        <w:spacing w:after="240"/>
        <w:rPr>
          <w:b/>
          <w:bCs/>
          <w:sz w:val="20"/>
          <w:szCs w:val="20"/>
        </w:rPr>
      </w:pPr>
      <w:r w:rsidRPr="002E2F9A">
        <w:rPr>
          <w:noProof/>
          <w:sz w:val="20"/>
          <w:szCs w:val="20"/>
        </w:rPr>
        <w:drawing>
          <wp:inline distT="0" distB="0" distL="0" distR="0" wp14:anchorId="3B9FA068" wp14:editId="57806284">
            <wp:extent cx="4122476" cy="3901897"/>
            <wp:effectExtent l="19050" t="19050" r="11430" b="22860"/>
            <wp:docPr id="5" name="Picture 5" descr="Qr co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Qr code&#10;&#10;Description automatically generated with low confidence"/>
                    <pic:cNvPicPr/>
                  </pic:nvPicPr>
                  <pic:blipFill>
                    <a:blip r:embed="rId18"/>
                    <a:stretch>
                      <a:fillRect/>
                    </a:stretch>
                  </pic:blipFill>
                  <pic:spPr>
                    <a:xfrm>
                      <a:off x="0" y="0"/>
                      <a:ext cx="4171024" cy="3947847"/>
                    </a:xfrm>
                    <a:prstGeom prst="rect">
                      <a:avLst/>
                    </a:prstGeom>
                    <a:ln>
                      <a:solidFill>
                        <a:schemeClr val="accent1"/>
                      </a:solidFill>
                    </a:ln>
                  </pic:spPr>
                </pic:pic>
              </a:graphicData>
            </a:graphic>
          </wp:inline>
        </w:drawing>
      </w:r>
    </w:p>
    <w:p w14:paraId="12CB31D3" w14:textId="446CE65D" w:rsidR="006F1393" w:rsidRDefault="0074558F" w:rsidP="00056B67">
      <w:pPr>
        <w:spacing w:after="240"/>
        <w:rPr>
          <w:sz w:val="20"/>
          <w:szCs w:val="20"/>
        </w:rPr>
      </w:pPr>
      <w:r w:rsidRPr="0074558F">
        <w:rPr>
          <w:sz w:val="20"/>
          <w:szCs w:val="20"/>
        </w:rPr>
        <w:t xml:space="preserve">After </w:t>
      </w:r>
      <w:r w:rsidR="00A87DEC">
        <w:rPr>
          <w:sz w:val="20"/>
          <w:szCs w:val="20"/>
        </w:rPr>
        <w:t xml:space="preserve">2FA registration, </w:t>
      </w:r>
      <w:r w:rsidR="002C72B1">
        <w:rPr>
          <w:sz w:val="20"/>
          <w:szCs w:val="20"/>
        </w:rPr>
        <w:t>you</w:t>
      </w:r>
      <w:r w:rsidR="00A87DEC">
        <w:rPr>
          <w:sz w:val="20"/>
          <w:szCs w:val="20"/>
        </w:rPr>
        <w:t xml:space="preserve"> will then be able to </w:t>
      </w:r>
      <w:r w:rsidR="00CA6D97">
        <w:rPr>
          <w:sz w:val="20"/>
          <w:szCs w:val="20"/>
        </w:rPr>
        <w:t xml:space="preserve">login using </w:t>
      </w:r>
      <w:r w:rsidR="00BD3D57">
        <w:rPr>
          <w:sz w:val="20"/>
          <w:szCs w:val="20"/>
        </w:rPr>
        <w:t xml:space="preserve">the </w:t>
      </w:r>
      <w:r w:rsidR="00CA6D97">
        <w:rPr>
          <w:sz w:val="20"/>
          <w:szCs w:val="20"/>
        </w:rPr>
        <w:t xml:space="preserve">PIN </w:t>
      </w:r>
      <w:r w:rsidR="00BD3D57">
        <w:rPr>
          <w:sz w:val="20"/>
          <w:szCs w:val="20"/>
        </w:rPr>
        <w:t>you</w:t>
      </w:r>
      <w:r w:rsidR="00037BA9">
        <w:rPr>
          <w:sz w:val="20"/>
          <w:szCs w:val="20"/>
        </w:rPr>
        <w:t xml:space="preserve">’ve set </w:t>
      </w:r>
      <w:r w:rsidR="00CA6D97">
        <w:rPr>
          <w:sz w:val="20"/>
          <w:szCs w:val="20"/>
        </w:rPr>
        <w:t xml:space="preserve">and </w:t>
      </w:r>
      <w:r w:rsidR="00037BA9">
        <w:rPr>
          <w:sz w:val="20"/>
          <w:szCs w:val="20"/>
        </w:rPr>
        <w:t xml:space="preserve">the </w:t>
      </w:r>
      <w:r w:rsidR="00CA6D97">
        <w:rPr>
          <w:sz w:val="20"/>
          <w:szCs w:val="20"/>
        </w:rPr>
        <w:t>one-time password</w:t>
      </w:r>
      <w:r w:rsidR="001B5C90">
        <w:rPr>
          <w:sz w:val="20"/>
          <w:szCs w:val="20"/>
        </w:rPr>
        <w:t xml:space="preserve"> (Authentication Code).  The one-time password will </w:t>
      </w:r>
      <w:r w:rsidR="00174AFA">
        <w:rPr>
          <w:sz w:val="20"/>
          <w:szCs w:val="20"/>
        </w:rPr>
        <w:t>consist of 6 digits (if obtained from the Authenticator app), or 8 digits if ob</w:t>
      </w:r>
      <w:r w:rsidR="004D4A40">
        <w:rPr>
          <w:sz w:val="20"/>
          <w:szCs w:val="20"/>
        </w:rPr>
        <w:t>tained via email. Spaces in the one-time passwords are for readability and</w:t>
      </w:r>
      <w:r w:rsidR="00496829">
        <w:rPr>
          <w:sz w:val="20"/>
          <w:szCs w:val="20"/>
        </w:rPr>
        <w:t xml:space="preserve"> ease o</w:t>
      </w:r>
      <w:r w:rsidR="004A5B46">
        <w:rPr>
          <w:sz w:val="20"/>
          <w:szCs w:val="20"/>
        </w:rPr>
        <w:t>f</w:t>
      </w:r>
      <w:r w:rsidR="00496829">
        <w:rPr>
          <w:sz w:val="20"/>
          <w:szCs w:val="20"/>
        </w:rPr>
        <w:t xml:space="preserve"> memory</w:t>
      </w:r>
      <w:r w:rsidR="0020270C">
        <w:rPr>
          <w:sz w:val="20"/>
          <w:szCs w:val="20"/>
        </w:rPr>
        <w:t>,</w:t>
      </w:r>
      <w:r w:rsidR="00496829">
        <w:rPr>
          <w:sz w:val="20"/>
          <w:szCs w:val="20"/>
        </w:rPr>
        <w:t xml:space="preserve"> and should not be typed in</w:t>
      </w:r>
      <w:r w:rsidR="00762D50">
        <w:rPr>
          <w:sz w:val="20"/>
          <w:szCs w:val="20"/>
        </w:rPr>
        <w:t>.</w:t>
      </w:r>
    </w:p>
    <w:p w14:paraId="5947C70C" w14:textId="4B3E0FCC" w:rsidR="00762D50" w:rsidRDefault="00B2235D" w:rsidP="00056B67">
      <w:pPr>
        <w:spacing w:after="240"/>
        <w:rPr>
          <w:sz w:val="20"/>
          <w:szCs w:val="20"/>
        </w:rPr>
      </w:pPr>
      <w:r>
        <w:rPr>
          <w:noProof/>
        </w:rPr>
        <w:lastRenderedPageBreak/>
        <w:drawing>
          <wp:inline distT="0" distB="0" distL="0" distR="0" wp14:anchorId="26F0F4FB" wp14:editId="23E9B8FF">
            <wp:extent cx="5221050" cy="2874874"/>
            <wp:effectExtent l="19050" t="19050" r="17780" b="20955"/>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10;&#10;Description automatically generated"/>
                    <pic:cNvPicPr/>
                  </pic:nvPicPr>
                  <pic:blipFill>
                    <a:blip r:embed="rId19"/>
                    <a:stretch>
                      <a:fillRect/>
                    </a:stretch>
                  </pic:blipFill>
                  <pic:spPr>
                    <a:xfrm>
                      <a:off x="0" y="0"/>
                      <a:ext cx="5251452" cy="2891614"/>
                    </a:xfrm>
                    <a:prstGeom prst="rect">
                      <a:avLst/>
                    </a:prstGeom>
                    <a:ln>
                      <a:solidFill>
                        <a:schemeClr val="accent1"/>
                      </a:solidFill>
                    </a:ln>
                  </pic:spPr>
                </pic:pic>
              </a:graphicData>
            </a:graphic>
          </wp:inline>
        </w:drawing>
      </w:r>
    </w:p>
    <w:p w14:paraId="5B0E5AA9" w14:textId="77777777" w:rsidR="006F1E2B" w:rsidRDefault="006F1E2B" w:rsidP="00600E7E">
      <w:pPr>
        <w:pStyle w:val="Heading2"/>
      </w:pPr>
      <w:bookmarkStart w:id="1" w:name="_Hlk122359867"/>
      <w:bookmarkStart w:id="2" w:name="_Hlk122359886"/>
      <w:bookmarkStart w:id="3" w:name="_Hlk120519427"/>
    </w:p>
    <w:p w14:paraId="45AA81A4" w14:textId="0E795B49" w:rsidR="00207EBA" w:rsidRDefault="00697953" w:rsidP="00600E7E">
      <w:pPr>
        <w:pStyle w:val="Heading2"/>
      </w:pPr>
      <w:r w:rsidRPr="00600E7E">
        <w:t>Upo</w:t>
      </w:r>
      <w:r w:rsidR="00600E7E" w:rsidRPr="00600E7E">
        <w:t xml:space="preserve">n </w:t>
      </w:r>
      <w:r w:rsidR="00600E7E">
        <w:t xml:space="preserve">successful authentication, you will be presented with </w:t>
      </w:r>
      <w:r w:rsidR="00162B68">
        <w:t xml:space="preserve">a </w:t>
      </w:r>
      <w:r w:rsidR="00600E7E">
        <w:t>s</w:t>
      </w:r>
      <w:r w:rsidR="00D240FA">
        <w:t>creen</w:t>
      </w:r>
      <w:r w:rsidR="00162B68">
        <w:t xml:space="preserve"> that looks similar to the following</w:t>
      </w:r>
      <w:r w:rsidR="00D240FA">
        <w:t>…</w:t>
      </w:r>
    </w:p>
    <w:p w14:paraId="6ABCEA61" w14:textId="6C78708A" w:rsidR="00D240FA" w:rsidRDefault="00D240FA" w:rsidP="00D240FA"/>
    <w:p w14:paraId="63824E26" w14:textId="1A2A2123" w:rsidR="00D240FA" w:rsidRPr="00D240FA" w:rsidRDefault="006F1E2B" w:rsidP="00D240FA">
      <w:r>
        <w:rPr>
          <w:noProof/>
        </w:rPr>
        <w:drawing>
          <wp:inline distT="0" distB="0" distL="0" distR="0" wp14:anchorId="5D45F3AF" wp14:editId="64101C26">
            <wp:extent cx="5731510" cy="2502535"/>
            <wp:effectExtent l="19050" t="19050" r="21590" b="12065"/>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20"/>
                    <a:stretch>
                      <a:fillRect/>
                    </a:stretch>
                  </pic:blipFill>
                  <pic:spPr>
                    <a:xfrm>
                      <a:off x="0" y="0"/>
                      <a:ext cx="5731510" cy="2502535"/>
                    </a:xfrm>
                    <a:prstGeom prst="rect">
                      <a:avLst/>
                    </a:prstGeom>
                    <a:ln>
                      <a:solidFill>
                        <a:schemeClr val="accent1"/>
                      </a:solidFill>
                    </a:ln>
                  </pic:spPr>
                </pic:pic>
              </a:graphicData>
            </a:graphic>
          </wp:inline>
        </w:drawing>
      </w:r>
    </w:p>
    <w:p w14:paraId="58A6A08D" w14:textId="77777777" w:rsidR="00207EBA" w:rsidRDefault="00207EBA" w:rsidP="00600E7E">
      <w:pPr>
        <w:pStyle w:val="Heading2"/>
      </w:pPr>
    </w:p>
    <w:p w14:paraId="0FD80CF0" w14:textId="77777777" w:rsidR="006F1E2B" w:rsidRDefault="006F1E2B">
      <w:pPr>
        <w:rPr>
          <w:sz w:val="20"/>
          <w:szCs w:val="20"/>
        </w:rPr>
      </w:pPr>
      <w:r>
        <w:br w:type="page"/>
      </w:r>
    </w:p>
    <w:p w14:paraId="116F3CE0" w14:textId="592989AE" w:rsidR="00565A2D" w:rsidRPr="003F233A" w:rsidRDefault="00565A2D" w:rsidP="00600E7E">
      <w:pPr>
        <w:pStyle w:val="Heading2"/>
        <w:rPr>
          <w:rFonts w:eastAsia="MS Mincho" w:cs="Times New Roman"/>
          <w:b/>
          <w:color w:val="4472C4" w:themeColor="accent1"/>
          <w:spacing w:val="-6"/>
          <w:kern w:val="28"/>
          <w:sz w:val="28"/>
          <w:szCs w:val="28"/>
          <w14:ligatures w14:val="standardContextual"/>
        </w:rPr>
      </w:pPr>
      <w:r w:rsidRPr="003F233A">
        <w:rPr>
          <w:rFonts w:eastAsia="MS Mincho" w:cs="Times New Roman"/>
          <w:b/>
          <w:color w:val="4472C4" w:themeColor="accent1"/>
          <w:spacing w:val="-6"/>
          <w:kern w:val="28"/>
          <w:sz w:val="28"/>
          <w:szCs w:val="28"/>
          <w14:ligatures w14:val="standardContextual"/>
        </w:rPr>
        <w:lastRenderedPageBreak/>
        <w:t>Creating the request file</w:t>
      </w:r>
      <w:bookmarkEnd w:id="1"/>
    </w:p>
    <w:bookmarkEnd w:id="2"/>
    <w:p w14:paraId="3DBC1DC1" w14:textId="5D005037" w:rsidR="00EA207D" w:rsidRDefault="003777A2" w:rsidP="00056B67">
      <w:pPr>
        <w:spacing w:after="240"/>
        <w:rPr>
          <w:sz w:val="20"/>
          <w:szCs w:val="20"/>
        </w:rPr>
      </w:pPr>
      <w:r>
        <w:rPr>
          <w:sz w:val="20"/>
          <w:szCs w:val="20"/>
        </w:rPr>
        <w:t>The re</w:t>
      </w:r>
      <w:r w:rsidR="005305D4">
        <w:rPr>
          <w:sz w:val="20"/>
          <w:szCs w:val="20"/>
        </w:rPr>
        <w:t xml:space="preserve">quest </w:t>
      </w:r>
      <w:bookmarkStart w:id="4" w:name="_Hlk123213774"/>
      <w:r w:rsidR="0030486F">
        <w:rPr>
          <w:sz w:val="20"/>
          <w:szCs w:val="20"/>
        </w:rPr>
        <w:t xml:space="preserve">consists </w:t>
      </w:r>
      <w:bookmarkEnd w:id="4"/>
      <w:r w:rsidR="0030486F">
        <w:rPr>
          <w:sz w:val="20"/>
          <w:szCs w:val="20"/>
        </w:rPr>
        <w:t>of 23 f</w:t>
      </w:r>
      <w:r w:rsidR="00FB076A">
        <w:rPr>
          <w:sz w:val="20"/>
          <w:szCs w:val="20"/>
        </w:rPr>
        <w:t>ields</w:t>
      </w:r>
      <w:r w:rsidR="00780506">
        <w:rPr>
          <w:sz w:val="20"/>
          <w:szCs w:val="20"/>
        </w:rPr>
        <w:t>.</w:t>
      </w:r>
      <w:r w:rsidR="00C67A46">
        <w:rPr>
          <w:sz w:val="20"/>
          <w:szCs w:val="20"/>
        </w:rPr>
        <w:t xml:space="preserve">  Not all fields can be searched on.</w:t>
      </w:r>
    </w:p>
    <w:tbl>
      <w:tblPr>
        <w:tblW w:w="9585" w:type="dxa"/>
        <w:tblLook w:val="04A0" w:firstRow="1" w:lastRow="0" w:firstColumn="1" w:lastColumn="0" w:noHBand="0" w:noVBand="1"/>
      </w:tblPr>
      <w:tblGrid>
        <w:gridCol w:w="2057"/>
        <w:gridCol w:w="1568"/>
        <w:gridCol w:w="5960"/>
      </w:tblGrid>
      <w:tr w:rsidR="00B31BB1" w:rsidRPr="00B31BB1" w14:paraId="5BB7253D" w14:textId="77777777" w:rsidTr="00B31BB1">
        <w:trPr>
          <w:trHeight w:val="310"/>
        </w:trPr>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3"/>
          <w:p w14:paraId="679409CA" w14:textId="77777777" w:rsidR="00B31BB1" w:rsidRPr="00B31BB1" w:rsidRDefault="00B31BB1" w:rsidP="00B31BB1">
            <w:pPr>
              <w:rPr>
                <w:rFonts w:eastAsia="Times New Roman"/>
                <w:b/>
                <w:bCs/>
                <w:sz w:val="16"/>
                <w:szCs w:val="16"/>
                <w:lang w:eastAsia="en-GB"/>
              </w:rPr>
            </w:pPr>
            <w:r w:rsidRPr="00B31BB1">
              <w:rPr>
                <w:rFonts w:eastAsia="Times New Roman"/>
                <w:b/>
                <w:bCs/>
                <w:sz w:val="16"/>
                <w:szCs w:val="16"/>
                <w:lang w:eastAsia="en-GB"/>
              </w:rPr>
              <w:t>Column name</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14:paraId="3548668C" w14:textId="77777777" w:rsidR="00B31BB1" w:rsidRPr="00B31BB1" w:rsidRDefault="00B31BB1" w:rsidP="00B31BB1">
            <w:pPr>
              <w:rPr>
                <w:rFonts w:eastAsia="Times New Roman"/>
                <w:b/>
                <w:bCs/>
                <w:sz w:val="16"/>
                <w:szCs w:val="16"/>
                <w:lang w:eastAsia="en-GB"/>
              </w:rPr>
            </w:pPr>
            <w:r w:rsidRPr="00B31BB1">
              <w:rPr>
                <w:rFonts w:eastAsia="Times New Roman"/>
                <w:b/>
                <w:bCs/>
                <w:sz w:val="16"/>
                <w:szCs w:val="16"/>
                <w:lang w:eastAsia="en-GB"/>
              </w:rPr>
              <w:t>Maximum length</w:t>
            </w:r>
          </w:p>
        </w:tc>
        <w:tc>
          <w:tcPr>
            <w:tcW w:w="5960" w:type="dxa"/>
            <w:tcBorders>
              <w:top w:val="single" w:sz="4" w:space="0" w:color="auto"/>
              <w:left w:val="nil"/>
              <w:bottom w:val="single" w:sz="4" w:space="0" w:color="auto"/>
              <w:right w:val="single" w:sz="4" w:space="0" w:color="auto"/>
            </w:tcBorders>
            <w:shd w:val="clear" w:color="auto" w:fill="auto"/>
            <w:vAlign w:val="center"/>
            <w:hideMark/>
          </w:tcPr>
          <w:p w14:paraId="3592CC5F" w14:textId="77777777" w:rsidR="00B31BB1" w:rsidRPr="00B31BB1" w:rsidRDefault="00B31BB1" w:rsidP="00B31BB1">
            <w:pPr>
              <w:rPr>
                <w:rFonts w:eastAsia="Times New Roman"/>
                <w:b/>
                <w:bCs/>
                <w:sz w:val="16"/>
                <w:szCs w:val="16"/>
                <w:lang w:eastAsia="en-GB"/>
              </w:rPr>
            </w:pPr>
            <w:r w:rsidRPr="00B31BB1">
              <w:rPr>
                <w:rFonts w:eastAsia="Times New Roman"/>
                <w:b/>
                <w:bCs/>
                <w:sz w:val="16"/>
                <w:szCs w:val="16"/>
                <w:lang w:eastAsia="en-GB"/>
              </w:rPr>
              <w:t>Description</w:t>
            </w:r>
          </w:p>
        </w:tc>
      </w:tr>
      <w:tr w:rsidR="00B31BB1" w:rsidRPr="00B31BB1" w14:paraId="1673669A" w14:textId="77777777" w:rsidTr="00B31BB1">
        <w:trPr>
          <w:trHeight w:val="1380"/>
        </w:trPr>
        <w:tc>
          <w:tcPr>
            <w:tcW w:w="2057" w:type="dxa"/>
            <w:tcBorders>
              <w:top w:val="nil"/>
              <w:left w:val="single" w:sz="4" w:space="0" w:color="auto"/>
              <w:bottom w:val="nil"/>
              <w:right w:val="single" w:sz="4" w:space="0" w:color="auto"/>
            </w:tcBorders>
            <w:shd w:val="clear" w:color="auto" w:fill="auto"/>
            <w:vAlign w:val="center"/>
            <w:hideMark/>
          </w:tcPr>
          <w:p w14:paraId="1C1C6F00"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UNIQUE REFERENCE</w:t>
            </w:r>
          </w:p>
        </w:tc>
        <w:tc>
          <w:tcPr>
            <w:tcW w:w="1568" w:type="dxa"/>
            <w:tcBorders>
              <w:top w:val="nil"/>
              <w:left w:val="nil"/>
              <w:bottom w:val="nil"/>
              <w:right w:val="single" w:sz="4" w:space="0" w:color="auto"/>
            </w:tcBorders>
            <w:shd w:val="clear" w:color="auto" w:fill="auto"/>
            <w:vAlign w:val="center"/>
            <w:hideMark/>
          </w:tcPr>
          <w:p w14:paraId="09DB24AD"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Any</w:t>
            </w:r>
          </w:p>
        </w:tc>
        <w:tc>
          <w:tcPr>
            <w:tcW w:w="5960" w:type="dxa"/>
            <w:tcBorders>
              <w:top w:val="nil"/>
              <w:left w:val="nil"/>
              <w:bottom w:val="nil"/>
              <w:right w:val="single" w:sz="4" w:space="0" w:color="auto"/>
            </w:tcBorders>
            <w:shd w:val="clear" w:color="auto" w:fill="auto"/>
            <w:vAlign w:val="center"/>
            <w:hideMark/>
          </w:tcPr>
          <w:p w14:paraId="371AB3E0"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Mandatory field. Client generated unique reference used as a record identifier to enable the sender to identify and correlate responses.</w:t>
            </w:r>
            <w:r w:rsidRPr="00B31BB1">
              <w:rPr>
                <w:rFonts w:eastAsia="Times New Roman"/>
                <w:sz w:val="16"/>
                <w:szCs w:val="16"/>
                <w:lang w:eastAsia="en-GB"/>
              </w:rPr>
              <w:br/>
            </w:r>
            <w:r w:rsidRPr="00B31BB1">
              <w:rPr>
                <w:rFonts w:eastAsia="Times New Roman"/>
                <w:sz w:val="16"/>
                <w:szCs w:val="16"/>
                <w:lang w:eastAsia="en-GB"/>
              </w:rPr>
              <w:br/>
              <w:t>The following characters are not allowed:</w:t>
            </w:r>
            <w:r w:rsidRPr="00B31BB1">
              <w:rPr>
                <w:rFonts w:eastAsia="Times New Roman"/>
                <w:sz w:val="16"/>
                <w:szCs w:val="16"/>
                <w:lang w:eastAsia="en-GB"/>
              </w:rPr>
              <w:br/>
              <w:t>'!', '$', '%', '&amp;', '(', ')', '[', ']', '{','}', '=', ':', ';', '#', '~', '@', '|', '&lt;', '&gt;', '.', '?', '_', '\\', '£'.</w:t>
            </w:r>
          </w:p>
        </w:tc>
      </w:tr>
      <w:tr w:rsidR="00B31BB1" w:rsidRPr="00B31BB1" w14:paraId="6E864867" w14:textId="77777777" w:rsidTr="00B31BB1">
        <w:trPr>
          <w:trHeight w:val="460"/>
        </w:trPr>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3EDB2"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NHS_NO</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14:paraId="3732B801"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10</w:t>
            </w:r>
          </w:p>
        </w:tc>
        <w:tc>
          <w:tcPr>
            <w:tcW w:w="5960" w:type="dxa"/>
            <w:tcBorders>
              <w:top w:val="single" w:sz="4" w:space="0" w:color="auto"/>
              <w:left w:val="nil"/>
              <w:bottom w:val="single" w:sz="4" w:space="0" w:color="auto"/>
              <w:right w:val="single" w:sz="4" w:space="0" w:color="auto"/>
            </w:tcBorders>
            <w:shd w:val="clear" w:color="auto" w:fill="auto"/>
            <w:vAlign w:val="center"/>
            <w:hideMark/>
          </w:tcPr>
          <w:p w14:paraId="2FC9DF3F"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NHS number used to identify a person uniquely within the NHS in England and Wales.</w:t>
            </w:r>
          </w:p>
        </w:tc>
      </w:tr>
      <w:tr w:rsidR="00B31BB1" w:rsidRPr="00B31BB1" w14:paraId="012A483F"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3094936D" w14:textId="77777777" w:rsidR="00B31BB1" w:rsidRPr="0059051A" w:rsidRDefault="00B31BB1" w:rsidP="00B31BB1">
            <w:pPr>
              <w:rPr>
                <w:rFonts w:eastAsia="Times New Roman"/>
                <w:sz w:val="16"/>
                <w:szCs w:val="16"/>
                <w:lang w:eastAsia="en-GB"/>
              </w:rPr>
            </w:pPr>
            <w:r w:rsidRPr="0059051A">
              <w:rPr>
                <w:rFonts w:eastAsia="Times New Roman"/>
                <w:sz w:val="16"/>
                <w:szCs w:val="16"/>
                <w:lang w:eastAsia="en-GB"/>
              </w:rPr>
              <w:t>FAMILY_NAME</w:t>
            </w:r>
          </w:p>
        </w:tc>
        <w:tc>
          <w:tcPr>
            <w:tcW w:w="1568" w:type="dxa"/>
            <w:tcBorders>
              <w:top w:val="nil"/>
              <w:left w:val="nil"/>
              <w:bottom w:val="single" w:sz="4" w:space="0" w:color="auto"/>
              <w:right w:val="single" w:sz="4" w:space="0" w:color="auto"/>
            </w:tcBorders>
            <w:shd w:val="clear" w:color="auto" w:fill="auto"/>
            <w:vAlign w:val="center"/>
            <w:hideMark/>
          </w:tcPr>
          <w:p w14:paraId="4EE887C0"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40</w:t>
            </w:r>
          </w:p>
        </w:tc>
        <w:tc>
          <w:tcPr>
            <w:tcW w:w="5960" w:type="dxa"/>
            <w:tcBorders>
              <w:top w:val="nil"/>
              <w:left w:val="nil"/>
              <w:bottom w:val="single" w:sz="4" w:space="0" w:color="auto"/>
              <w:right w:val="single" w:sz="4" w:space="0" w:color="auto"/>
            </w:tcBorders>
            <w:shd w:val="clear" w:color="auto" w:fill="auto"/>
            <w:vAlign w:val="center"/>
            <w:hideMark/>
          </w:tcPr>
          <w:p w14:paraId="49ACB1B5"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Surname, or family name.</w:t>
            </w:r>
          </w:p>
        </w:tc>
      </w:tr>
      <w:tr w:rsidR="00B31BB1" w:rsidRPr="00B31BB1" w14:paraId="08C96720"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4E22440B" w14:textId="77777777" w:rsidR="00B31BB1" w:rsidRPr="0059051A" w:rsidRDefault="00B31BB1" w:rsidP="00B31BB1">
            <w:pPr>
              <w:rPr>
                <w:rFonts w:eastAsia="Times New Roman"/>
                <w:sz w:val="16"/>
                <w:szCs w:val="16"/>
                <w:lang w:eastAsia="en-GB"/>
              </w:rPr>
            </w:pPr>
            <w:r w:rsidRPr="0059051A">
              <w:rPr>
                <w:rFonts w:eastAsia="Times New Roman"/>
                <w:sz w:val="16"/>
                <w:szCs w:val="16"/>
                <w:lang w:eastAsia="en-GB"/>
              </w:rPr>
              <w:t>GIVEN_NAME</w:t>
            </w:r>
          </w:p>
        </w:tc>
        <w:tc>
          <w:tcPr>
            <w:tcW w:w="1568" w:type="dxa"/>
            <w:tcBorders>
              <w:top w:val="nil"/>
              <w:left w:val="nil"/>
              <w:bottom w:val="single" w:sz="4" w:space="0" w:color="auto"/>
              <w:right w:val="single" w:sz="4" w:space="0" w:color="auto"/>
            </w:tcBorders>
            <w:shd w:val="clear" w:color="auto" w:fill="auto"/>
            <w:vAlign w:val="center"/>
            <w:hideMark/>
          </w:tcPr>
          <w:p w14:paraId="13994BD1"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40</w:t>
            </w:r>
          </w:p>
        </w:tc>
        <w:tc>
          <w:tcPr>
            <w:tcW w:w="5960" w:type="dxa"/>
            <w:tcBorders>
              <w:top w:val="nil"/>
              <w:left w:val="nil"/>
              <w:bottom w:val="single" w:sz="4" w:space="0" w:color="auto"/>
              <w:right w:val="single" w:sz="4" w:space="0" w:color="auto"/>
            </w:tcBorders>
            <w:shd w:val="clear" w:color="auto" w:fill="auto"/>
            <w:vAlign w:val="center"/>
            <w:hideMark/>
          </w:tcPr>
          <w:p w14:paraId="7AFE4C7E"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Forename, or given name.</w:t>
            </w:r>
          </w:p>
        </w:tc>
      </w:tr>
      <w:tr w:rsidR="00B31BB1" w:rsidRPr="00B31BB1" w14:paraId="2BBBC6BD"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3185F916" w14:textId="77777777" w:rsidR="00B31BB1" w:rsidRPr="0059051A" w:rsidRDefault="00B31BB1" w:rsidP="00B31BB1">
            <w:pPr>
              <w:rPr>
                <w:rFonts w:eastAsia="Times New Roman"/>
                <w:sz w:val="16"/>
                <w:szCs w:val="16"/>
                <w:lang w:eastAsia="en-GB"/>
              </w:rPr>
            </w:pPr>
            <w:r w:rsidRPr="0059051A">
              <w:rPr>
                <w:rFonts w:eastAsia="Times New Roman"/>
                <w:sz w:val="16"/>
                <w:szCs w:val="16"/>
                <w:lang w:eastAsia="en-GB"/>
              </w:rPr>
              <w:t>OTHER_GIVEN_NAME</w:t>
            </w:r>
          </w:p>
        </w:tc>
        <w:tc>
          <w:tcPr>
            <w:tcW w:w="1568" w:type="dxa"/>
            <w:tcBorders>
              <w:top w:val="nil"/>
              <w:left w:val="nil"/>
              <w:bottom w:val="single" w:sz="4" w:space="0" w:color="auto"/>
              <w:right w:val="single" w:sz="4" w:space="0" w:color="auto"/>
            </w:tcBorders>
            <w:shd w:val="clear" w:color="auto" w:fill="auto"/>
            <w:vAlign w:val="center"/>
            <w:hideMark/>
          </w:tcPr>
          <w:p w14:paraId="7BB19F40"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100</w:t>
            </w:r>
          </w:p>
        </w:tc>
        <w:tc>
          <w:tcPr>
            <w:tcW w:w="5960" w:type="dxa"/>
            <w:tcBorders>
              <w:top w:val="nil"/>
              <w:left w:val="nil"/>
              <w:bottom w:val="single" w:sz="4" w:space="0" w:color="auto"/>
              <w:right w:val="single" w:sz="4" w:space="0" w:color="auto"/>
            </w:tcBorders>
            <w:shd w:val="clear" w:color="auto" w:fill="auto"/>
            <w:vAlign w:val="center"/>
            <w:hideMark/>
          </w:tcPr>
          <w:p w14:paraId="6837476B"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Other given, or middle, name.</w:t>
            </w:r>
          </w:p>
        </w:tc>
      </w:tr>
      <w:tr w:rsidR="00B31BB1" w:rsidRPr="00B31BB1" w14:paraId="1F0A5788" w14:textId="77777777" w:rsidTr="00B31BB1">
        <w:trPr>
          <w:trHeight w:val="1150"/>
        </w:trPr>
        <w:tc>
          <w:tcPr>
            <w:tcW w:w="2057" w:type="dxa"/>
            <w:tcBorders>
              <w:top w:val="nil"/>
              <w:left w:val="single" w:sz="4" w:space="0" w:color="auto"/>
              <w:bottom w:val="nil"/>
              <w:right w:val="single" w:sz="4" w:space="0" w:color="auto"/>
            </w:tcBorders>
            <w:shd w:val="clear" w:color="auto" w:fill="auto"/>
            <w:vAlign w:val="center"/>
            <w:hideMark/>
          </w:tcPr>
          <w:p w14:paraId="5DC40598" w14:textId="77777777" w:rsidR="00B31BB1" w:rsidRPr="0059051A" w:rsidRDefault="00B31BB1" w:rsidP="00B31BB1">
            <w:pPr>
              <w:rPr>
                <w:rFonts w:eastAsia="Times New Roman"/>
                <w:sz w:val="16"/>
                <w:szCs w:val="16"/>
                <w:lang w:eastAsia="en-GB"/>
              </w:rPr>
            </w:pPr>
            <w:r w:rsidRPr="0059051A">
              <w:rPr>
                <w:rFonts w:eastAsia="Times New Roman"/>
                <w:sz w:val="16"/>
                <w:szCs w:val="16"/>
                <w:lang w:eastAsia="en-GB"/>
              </w:rPr>
              <w:t>GENDER</w:t>
            </w:r>
          </w:p>
        </w:tc>
        <w:tc>
          <w:tcPr>
            <w:tcW w:w="1568" w:type="dxa"/>
            <w:tcBorders>
              <w:top w:val="nil"/>
              <w:left w:val="nil"/>
              <w:bottom w:val="nil"/>
              <w:right w:val="single" w:sz="4" w:space="0" w:color="auto"/>
            </w:tcBorders>
            <w:shd w:val="clear" w:color="auto" w:fill="auto"/>
            <w:vAlign w:val="center"/>
            <w:hideMark/>
          </w:tcPr>
          <w:p w14:paraId="44177641"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1</w:t>
            </w:r>
          </w:p>
        </w:tc>
        <w:tc>
          <w:tcPr>
            <w:tcW w:w="5960" w:type="dxa"/>
            <w:tcBorders>
              <w:top w:val="nil"/>
              <w:left w:val="nil"/>
              <w:bottom w:val="nil"/>
              <w:right w:val="single" w:sz="4" w:space="0" w:color="auto"/>
            </w:tcBorders>
            <w:shd w:val="clear" w:color="auto" w:fill="auto"/>
            <w:vAlign w:val="center"/>
            <w:hideMark/>
          </w:tcPr>
          <w:p w14:paraId="532073E1"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Gender (sex) of the person, values:</w:t>
            </w:r>
            <w:r w:rsidRPr="00B31BB1">
              <w:rPr>
                <w:rFonts w:eastAsia="Times New Roman"/>
                <w:sz w:val="16"/>
                <w:szCs w:val="16"/>
                <w:lang w:eastAsia="en-GB"/>
              </w:rPr>
              <w:br/>
              <w:t>0 = Not Known</w:t>
            </w:r>
            <w:r w:rsidRPr="00B31BB1">
              <w:rPr>
                <w:rFonts w:eastAsia="Times New Roman"/>
                <w:sz w:val="16"/>
                <w:szCs w:val="16"/>
                <w:lang w:eastAsia="en-GB"/>
              </w:rPr>
              <w:br/>
              <w:t>1 = Male</w:t>
            </w:r>
            <w:r w:rsidRPr="00B31BB1">
              <w:rPr>
                <w:rFonts w:eastAsia="Times New Roman"/>
                <w:sz w:val="16"/>
                <w:szCs w:val="16"/>
                <w:lang w:eastAsia="en-GB"/>
              </w:rPr>
              <w:br/>
              <w:t>2 = Female</w:t>
            </w:r>
            <w:r w:rsidRPr="00B31BB1">
              <w:rPr>
                <w:rFonts w:eastAsia="Times New Roman"/>
                <w:sz w:val="16"/>
                <w:szCs w:val="16"/>
                <w:lang w:eastAsia="en-GB"/>
              </w:rPr>
              <w:br/>
              <w:t>9 = Not Specified</w:t>
            </w:r>
          </w:p>
        </w:tc>
      </w:tr>
      <w:tr w:rsidR="00B31BB1" w:rsidRPr="00B31BB1" w14:paraId="0121443C" w14:textId="77777777" w:rsidTr="00B31BB1">
        <w:trPr>
          <w:trHeight w:val="1150"/>
        </w:trPr>
        <w:tc>
          <w:tcPr>
            <w:tcW w:w="2057" w:type="dxa"/>
            <w:tcBorders>
              <w:top w:val="single" w:sz="4" w:space="0" w:color="auto"/>
              <w:left w:val="single" w:sz="4" w:space="0" w:color="auto"/>
              <w:bottom w:val="nil"/>
              <w:right w:val="single" w:sz="4" w:space="0" w:color="auto"/>
            </w:tcBorders>
            <w:shd w:val="clear" w:color="auto" w:fill="auto"/>
            <w:vAlign w:val="center"/>
            <w:hideMark/>
          </w:tcPr>
          <w:p w14:paraId="6ACCB93F" w14:textId="77777777" w:rsidR="00B31BB1" w:rsidRPr="0059051A" w:rsidRDefault="00B31BB1" w:rsidP="00B31BB1">
            <w:pPr>
              <w:rPr>
                <w:rFonts w:eastAsia="Times New Roman"/>
                <w:sz w:val="16"/>
                <w:szCs w:val="16"/>
                <w:lang w:eastAsia="en-GB"/>
              </w:rPr>
            </w:pPr>
            <w:r w:rsidRPr="0059051A">
              <w:rPr>
                <w:rFonts w:eastAsia="Times New Roman"/>
                <w:sz w:val="16"/>
                <w:szCs w:val="16"/>
                <w:lang w:eastAsia="en-GB"/>
              </w:rPr>
              <w:t>DATE_OF_BIRTH</w:t>
            </w:r>
          </w:p>
        </w:tc>
        <w:tc>
          <w:tcPr>
            <w:tcW w:w="1568" w:type="dxa"/>
            <w:tcBorders>
              <w:top w:val="single" w:sz="4" w:space="0" w:color="auto"/>
              <w:left w:val="nil"/>
              <w:bottom w:val="nil"/>
              <w:right w:val="single" w:sz="4" w:space="0" w:color="auto"/>
            </w:tcBorders>
            <w:shd w:val="clear" w:color="auto" w:fill="auto"/>
            <w:vAlign w:val="center"/>
            <w:hideMark/>
          </w:tcPr>
          <w:p w14:paraId="4AEB929B"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12</w:t>
            </w:r>
          </w:p>
        </w:tc>
        <w:tc>
          <w:tcPr>
            <w:tcW w:w="5960" w:type="dxa"/>
            <w:tcBorders>
              <w:top w:val="single" w:sz="4" w:space="0" w:color="auto"/>
              <w:left w:val="nil"/>
              <w:bottom w:val="nil"/>
              <w:right w:val="single" w:sz="4" w:space="0" w:color="auto"/>
            </w:tcBorders>
            <w:shd w:val="clear" w:color="auto" w:fill="auto"/>
            <w:vAlign w:val="center"/>
            <w:hideMark/>
          </w:tcPr>
          <w:p w14:paraId="4A6433BA" w14:textId="055F763F" w:rsidR="00B31BB1" w:rsidRPr="00B31BB1" w:rsidRDefault="00B31BB1" w:rsidP="00B31BB1">
            <w:pPr>
              <w:rPr>
                <w:rFonts w:eastAsia="Times New Roman"/>
                <w:sz w:val="16"/>
                <w:szCs w:val="16"/>
                <w:lang w:eastAsia="en-GB"/>
              </w:rPr>
            </w:pPr>
            <w:r w:rsidRPr="00B31BB1">
              <w:rPr>
                <w:rFonts w:eastAsia="Times New Roman"/>
                <w:sz w:val="16"/>
                <w:szCs w:val="16"/>
                <w:lang w:eastAsia="en-GB"/>
              </w:rPr>
              <w:t>In one of the following formats:</w:t>
            </w:r>
            <w:r w:rsidRPr="00B31BB1">
              <w:rPr>
                <w:rFonts w:eastAsia="Times New Roman"/>
                <w:sz w:val="16"/>
                <w:szCs w:val="16"/>
                <w:lang w:eastAsia="en-GB"/>
              </w:rPr>
              <w:br/>
              <w:t>full date (YYYYMMDD)</w:t>
            </w:r>
            <w:r w:rsidRPr="00B31BB1">
              <w:rPr>
                <w:rFonts w:eastAsia="Times New Roman"/>
                <w:sz w:val="16"/>
                <w:szCs w:val="16"/>
                <w:lang w:eastAsia="en-GB"/>
              </w:rPr>
              <w:br/>
              <w:t>year &amp; month (YYYYMM)</w:t>
            </w:r>
            <w:r w:rsidRPr="00B31BB1">
              <w:rPr>
                <w:rFonts w:eastAsia="Times New Roman"/>
                <w:sz w:val="16"/>
                <w:szCs w:val="16"/>
                <w:lang w:eastAsia="en-GB"/>
              </w:rPr>
              <w:br/>
              <w:t>year only (YYYY)</w:t>
            </w:r>
          </w:p>
        </w:tc>
      </w:tr>
      <w:tr w:rsidR="00B31BB1" w:rsidRPr="00B31BB1" w14:paraId="5AC9B752" w14:textId="77777777" w:rsidTr="00B31BB1">
        <w:trPr>
          <w:trHeight w:val="1150"/>
        </w:trPr>
        <w:tc>
          <w:tcPr>
            <w:tcW w:w="2057" w:type="dxa"/>
            <w:tcBorders>
              <w:top w:val="single" w:sz="4" w:space="0" w:color="auto"/>
              <w:left w:val="single" w:sz="4" w:space="0" w:color="auto"/>
              <w:bottom w:val="nil"/>
              <w:right w:val="single" w:sz="4" w:space="0" w:color="auto"/>
            </w:tcBorders>
            <w:shd w:val="clear" w:color="auto" w:fill="auto"/>
            <w:vAlign w:val="center"/>
            <w:hideMark/>
          </w:tcPr>
          <w:p w14:paraId="74436738" w14:textId="77777777" w:rsidR="00B31BB1" w:rsidRPr="0059051A" w:rsidRDefault="00B31BB1" w:rsidP="00B31BB1">
            <w:pPr>
              <w:rPr>
                <w:rFonts w:eastAsia="Times New Roman"/>
                <w:sz w:val="16"/>
                <w:szCs w:val="16"/>
                <w:lang w:eastAsia="en-GB"/>
              </w:rPr>
            </w:pPr>
            <w:r w:rsidRPr="0059051A">
              <w:rPr>
                <w:rFonts w:eastAsia="Times New Roman"/>
                <w:sz w:val="16"/>
                <w:szCs w:val="16"/>
                <w:lang w:eastAsia="en-GB"/>
              </w:rPr>
              <w:t>POSTCODE</w:t>
            </w:r>
          </w:p>
        </w:tc>
        <w:tc>
          <w:tcPr>
            <w:tcW w:w="1568" w:type="dxa"/>
            <w:tcBorders>
              <w:top w:val="single" w:sz="4" w:space="0" w:color="auto"/>
              <w:left w:val="nil"/>
              <w:bottom w:val="nil"/>
              <w:right w:val="single" w:sz="4" w:space="0" w:color="auto"/>
            </w:tcBorders>
            <w:shd w:val="clear" w:color="auto" w:fill="auto"/>
            <w:vAlign w:val="center"/>
            <w:hideMark/>
          </w:tcPr>
          <w:p w14:paraId="58DBBCBD"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8</w:t>
            </w:r>
          </w:p>
        </w:tc>
        <w:tc>
          <w:tcPr>
            <w:tcW w:w="5960" w:type="dxa"/>
            <w:tcBorders>
              <w:top w:val="single" w:sz="4" w:space="0" w:color="auto"/>
              <w:left w:val="nil"/>
              <w:bottom w:val="nil"/>
              <w:right w:val="single" w:sz="4" w:space="0" w:color="auto"/>
            </w:tcBorders>
            <w:shd w:val="clear" w:color="auto" w:fill="auto"/>
            <w:vAlign w:val="center"/>
            <w:hideMark/>
          </w:tcPr>
          <w:p w14:paraId="00E48B89" w14:textId="57F0A1AC" w:rsidR="00B31BB1" w:rsidRPr="00B31BB1" w:rsidRDefault="00B31BB1" w:rsidP="00B31BB1">
            <w:pPr>
              <w:rPr>
                <w:rFonts w:eastAsia="Times New Roman"/>
                <w:sz w:val="16"/>
                <w:szCs w:val="16"/>
                <w:lang w:eastAsia="en-GB"/>
              </w:rPr>
            </w:pPr>
            <w:r w:rsidRPr="00B31BB1">
              <w:rPr>
                <w:rFonts w:eastAsia="Times New Roman"/>
                <w:sz w:val="16"/>
                <w:szCs w:val="16"/>
                <w:lang w:eastAsia="en-GB"/>
              </w:rPr>
              <w:t>Postcode of the person’s address.</w:t>
            </w:r>
            <w:r w:rsidRPr="00B31BB1">
              <w:rPr>
                <w:rFonts w:eastAsia="Times New Roman"/>
                <w:sz w:val="16"/>
                <w:szCs w:val="16"/>
                <w:lang w:eastAsia="en-GB"/>
              </w:rPr>
              <w:br/>
              <w:t>For most effective matching, enter postcodes with the correct format including a space.</w:t>
            </w:r>
          </w:p>
        </w:tc>
      </w:tr>
      <w:tr w:rsidR="00B31BB1" w:rsidRPr="00B31BB1" w14:paraId="1DE92F2A" w14:textId="77777777" w:rsidTr="00B31BB1">
        <w:trPr>
          <w:trHeight w:val="1150"/>
        </w:trPr>
        <w:tc>
          <w:tcPr>
            <w:tcW w:w="2057" w:type="dxa"/>
            <w:tcBorders>
              <w:top w:val="single" w:sz="4" w:space="0" w:color="auto"/>
              <w:left w:val="single" w:sz="4" w:space="0" w:color="auto"/>
              <w:bottom w:val="nil"/>
              <w:right w:val="single" w:sz="4" w:space="0" w:color="auto"/>
            </w:tcBorders>
            <w:shd w:val="clear" w:color="auto" w:fill="auto"/>
            <w:vAlign w:val="center"/>
            <w:hideMark/>
          </w:tcPr>
          <w:p w14:paraId="078AB99B"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DATE_OF_DEATH</w:t>
            </w:r>
          </w:p>
        </w:tc>
        <w:tc>
          <w:tcPr>
            <w:tcW w:w="1568" w:type="dxa"/>
            <w:tcBorders>
              <w:top w:val="single" w:sz="4" w:space="0" w:color="auto"/>
              <w:left w:val="nil"/>
              <w:bottom w:val="nil"/>
              <w:right w:val="single" w:sz="4" w:space="0" w:color="auto"/>
            </w:tcBorders>
            <w:shd w:val="clear" w:color="auto" w:fill="auto"/>
            <w:vAlign w:val="center"/>
            <w:hideMark/>
          </w:tcPr>
          <w:p w14:paraId="6FFF3510"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12</w:t>
            </w:r>
          </w:p>
        </w:tc>
        <w:tc>
          <w:tcPr>
            <w:tcW w:w="5960" w:type="dxa"/>
            <w:tcBorders>
              <w:top w:val="single" w:sz="4" w:space="0" w:color="auto"/>
              <w:left w:val="nil"/>
              <w:bottom w:val="nil"/>
              <w:right w:val="single" w:sz="4" w:space="0" w:color="auto"/>
            </w:tcBorders>
            <w:shd w:val="clear" w:color="auto" w:fill="auto"/>
            <w:vAlign w:val="center"/>
            <w:hideMark/>
          </w:tcPr>
          <w:p w14:paraId="2CA3AB23" w14:textId="7A0ABEDF" w:rsidR="00B31BB1" w:rsidRPr="00B31BB1" w:rsidRDefault="00B31BB1" w:rsidP="00B31BB1">
            <w:pPr>
              <w:rPr>
                <w:rFonts w:eastAsia="Times New Roman"/>
                <w:sz w:val="16"/>
                <w:szCs w:val="16"/>
                <w:lang w:eastAsia="en-GB"/>
              </w:rPr>
            </w:pPr>
            <w:r w:rsidRPr="00B31BB1">
              <w:rPr>
                <w:rFonts w:eastAsia="Times New Roman"/>
                <w:sz w:val="16"/>
                <w:szCs w:val="16"/>
                <w:lang w:eastAsia="en-GB"/>
              </w:rPr>
              <w:t>In one of the following formats:</w:t>
            </w:r>
            <w:r w:rsidRPr="00B31BB1">
              <w:rPr>
                <w:rFonts w:eastAsia="Times New Roman"/>
                <w:sz w:val="16"/>
                <w:szCs w:val="16"/>
                <w:lang w:eastAsia="en-GB"/>
              </w:rPr>
              <w:br/>
              <w:t>full date (YYYYMMDD)</w:t>
            </w:r>
            <w:r w:rsidRPr="00B31BB1">
              <w:rPr>
                <w:rFonts w:eastAsia="Times New Roman"/>
                <w:sz w:val="16"/>
                <w:szCs w:val="16"/>
                <w:lang w:eastAsia="en-GB"/>
              </w:rPr>
              <w:br/>
              <w:t>year &amp; month (YYYYMM)</w:t>
            </w:r>
            <w:r w:rsidRPr="00B31BB1">
              <w:rPr>
                <w:rFonts w:eastAsia="Times New Roman"/>
                <w:sz w:val="16"/>
                <w:szCs w:val="16"/>
                <w:lang w:eastAsia="en-GB"/>
              </w:rPr>
              <w:br/>
              <w:t>year only (YYYY)</w:t>
            </w:r>
          </w:p>
        </w:tc>
      </w:tr>
      <w:tr w:rsidR="00B31BB1" w:rsidRPr="00B31BB1" w14:paraId="0376924E" w14:textId="77777777" w:rsidTr="00B31BB1">
        <w:trPr>
          <w:trHeight w:val="310"/>
        </w:trPr>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C322BF"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ADDRESS_LINE1</w:t>
            </w:r>
          </w:p>
        </w:tc>
        <w:tc>
          <w:tcPr>
            <w:tcW w:w="1568" w:type="dxa"/>
            <w:tcBorders>
              <w:top w:val="single" w:sz="4" w:space="0" w:color="auto"/>
              <w:left w:val="nil"/>
              <w:bottom w:val="single" w:sz="4" w:space="0" w:color="auto"/>
              <w:right w:val="single" w:sz="4" w:space="0" w:color="auto"/>
            </w:tcBorders>
            <w:shd w:val="clear" w:color="auto" w:fill="auto"/>
            <w:vAlign w:val="center"/>
            <w:hideMark/>
          </w:tcPr>
          <w:p w14:paraId="7A18AD9C"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single" w:sz="4" w:space="0" w:color="auto"/>
              <w:left w:val="nil"/>
              <w:bottom w:val="single" w:sz="4" w:space="0" w:color="auto"/>
              <w:right w:val="single" w:sz="4" w:space="0" w:color="auto"/>
            </w:tcBorders>
            <w:shd w:val="clear" w:color="auto" w:fill="auto"/>
            <w:vAlign w:val="center"/>
            <w:hideMark/>
          </w:tcPr>
          <w:p w14:paraId="1FC92AAB"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5E52DB3E"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76D765F1"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ADDRESS_LINE2</w:t>
            </w:r>
          </w:p>
        </w:tc>
        <w:tc>
          <w:tcPr>
            <w:tcW w:w="1568" w:type="dxa"/>
            <w:tcBorders>
              <w:top w:val="nil"/>
              <w:left w:val="nil"/>
              <w:bottom w:val="single" w:sz="4" w:space="0" w:color="auto"/>
              <w:right w:val="single" w:sz="4" w:space="0" w:color="auto"/>
            </w:tcBorders>
            <w:shd w:val="clear" w:color="auto" w:fill="auto"/>
            <w:vAlign w:val="center"/>
            <w:hideMark/>
          </w:tcPr>
          <w:p w14:paraId="406EC3D0"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745AE6BD"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4B77B573"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2BB1B9A8"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ADDRESS_LINE3</w:t>
            </w:r>
          </w:p>
        </w:tc>
        <w:tc>
          <w:tcPr>
            <w:tcW w:w="1568" w:type="dxa"/>
            <w:tcBorders>
              <w:top w:val="nil"/>
              <w:left w:val="nil"/>
              <w:bottom w:val="single" w:sz="4" w:space="0" w:color="auto"/>
              <w:right w:val="single" w:sz="4" w:space="0" w:color="auto"/>
            </w:tcBorders>
            <w:shd w:val="clear" w:color="auto" w:fill="auto"/>
            <w:vAlign w:val="center"/>
            <w:hideMark/>
          </w:tcPr>
          <w:p w14:paraId="5C2C3D98"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2843C8B6"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7A825492"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4A78D39E"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ADDRESS_LINE4</w:t>
            </w:r>
          </w:p>
        </w:tc>
        <w:tc>
          <w:tcPr>
            <w:tcW w:w="1568" w:type="dxa"/>
            <w:tcBorders>
              <w:top w:val="nil"/>
              <w:left w:val="nil"/>
              <w:bottom w:val="single" w:sz="4" w:space="0" w:color="auto"/>
              <w:right w:val="single" w:sz="4" w:space="0" w:color="auto"/>
            </w:tcBorders>
            <w:shd w:val="clear" w:color="auto" w:fill="auto"/>
            <w:vAlign w:val="center"/>
            <w:hideMark/>
          </w:tcPr>
          <w:p w14:paraId="185B423F"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0009294E"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76FA174D"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74F370EE"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ADDRESS_LINE5</w:t>
            </w:r>
          </w:p>
        </w:tc>
        <w:tc>
          <w:tcPr>
            <w:tcW w:w="1568" w:type="dxa"/>
            <w:tcBorders>
              <w:top w:val="nil"/>
              <w:left w:val="nil"/>
              <w:bottom w:val="single" w:sz="4" w:space="0" w:color="auto"/>
              <w:right w:val="single" w:sz="4" w:space="0" w:color="auto"/>
            </w:tcBorders>
            <w:shd w:val="clear" w:color="auto" w:fill="auto"/>
            <w:vAlign w:val="center"/>
            <w:hideMark/>
          </w:tcPr>
          <w:p w14:paraId="3A4046BC"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4EE65FE8"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0B37E66F"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735CE4DF"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ADDRESS_DATE</w:t>
            </w:r>
          </w:p>
        </w:tc>
        <w:tc>
          <w:tcPr>
            <w:tcW w:w="1568" w:type="dxa"/>
            <w:tcBorders>
              <w:top w:val="nil"/>
              <w:left w:val="nil"/>
              <w:bottom w:val="single" w:sz="4" w:space="0" w:color="auto"/>
              <w:right w:val="single" w:sz="4" w:space="0" w:color="auto"/>
            </w:tcBorders>
            <w:shd w:val="clear" w:color="auto" w:fill="auto"/>
            <w:vAlign w:val="center"/>
            <w:hideMark/>
          </w:tcPr>
          <w:p w14:paraId="4DC5419C"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8</w:t>
            </w:r>
          </w:p>
        </w:tc>
        <w:tc>
          <w:tcPr>
            <w:tcW w:w="5960" w:type="dxa"/>
            <w:tcBorders>
              <w:top w:val="nil"/>
              <w:left w:val="nil"/>
              <w:bottom w:val="single" w:sz="4" w:space="0" w:color="auto"/>
              <w:right w:val="single" w:sz="4" w:space="0" w:color="auto"/>
            </w:tcBorders>
            <w:shd w:val="clear" w:color="auto" w:fill="auto"/>
            <w:vAlign w:val="center"/>
            <w:hideMark/>
          </w:tcPr>
          <w:p w14:paraId="2372EE97"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5E042C8A"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7A8FE00D"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GP_PRACTICE_CODE</w:t>
            </w:r>
          </w:p>
        </w:tc>
        <w:tc>
          <w:tcPr>
            <w:tcW w:w="1568" w:type="dxa"/>
            <w:tcBorders>
              <w:top w:val="nil"/>
              <w:left w:val="nil"/>
              <w:bottom w:val="single" w:sz="4" w:space="0" w:color="auto"/>
              <w:right w:val="single" w:sz="4" w:space="0" w:color="auto"/>
            </w:tcBorders>
            <w:shd w:val="clear" w:color="auto" w:fill="auto"/>
            <w:vAlign w:val="center"/>
            <w:hideMark/>
          </w:tcPr>
          <w:p w14:paraId="7C93479B"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8</w:t>
            </w:r>
          </w:p>
        </w:tc>
        <w:tc>
          <w:tcPr>
            <w:tcW w:w="5960" w:type="dxa"/>
            <w:tcBorders>
              <w:top w:val="nil"/>
              <w:left w:val="nil"/>
              <w:bottom w:val="single" w:sz="4" w:space="0" w:color="auto"/>
              <w:right w:val="single" w:sz="4" w:space="0" w:color="auto"/>
            </w:tcBorders>
            <w:shd w:val="clear" w:color="auto" w:fill="auto"/>
            <w:vAlign w:val="center"/>
            <w:hideMark/>
          </w:tcPr>
          <w:p w14:paraId="392F134C" w14:textId="77777777" w:rsidR="00B31BB1" w:rsidRPr="00B31BB1" w:rsidRDefault="00B31BB1" w:rsidP="00B31BB1">
            <w:pPr>
              <w:rPr>
                <w:rFonts w:eastAsia="Times New Roman"/>
                <w:sz w:val="16"/>
                <w:szCs w:val="16"/>
                <w:lang w:eastAsia="en-GB"/>
              </w:rPr>
            </w:pPr>
            <w:r w:rsidRPr="00B31BB1">
              <w:rPr>
                <w:rFonts w:eastAsia="Times New Roman"/>
                <w:sz w:val="16"/>
                <w:szCs w:val="16"/>
                <w:lang w:eastAsia="en-GB"/>
              </w:rPr>
              <w:t>GP practice code.</w:t>
            </w:r>
          </w:p>
        </w:tc>
      </w:tr>
      <w:tr w:rsidR="00B31BB1" w:rsidRPr="00B31BB1" w14:paraId="681B316F"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612D937B"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NHAIS_POSTING_ID</w:t>
            </w:r>
          </w:p>
        </w:tc>
        <w:tc>
          <w:tcPr>
            <w:tcW w:w="1568" w:type="dxa"/>
            <w:tcBorders>
              <w:top w:val="nil"/>
              <w:left w:val="nil"/>
              <w:bottom w:val="single" w:sz="4" w:space="0" w:color="auto"/>
              <w:right w:val="single" w:sz="4" w:space="0" w:color="auto"/>
            </w:tcBorders>
            <w:shd w:val="clear" w:color="auto" w:fill="auto"/>
            <w:vAlign w:val="center"/>
            <w:hideMark/>
          </w:tcPr>
          <w:p w14:paraId="2C7FBE5C"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3</w:t>
            </w:r>
          </w:p>
        </w:tc>
        <w:tc>
          <w:tcPr>
            <w:tcW w:w="5960" w:type="dxa"/>
            <w:tcBorders>
              <w:top w:val="nil"/>
              <w:left w:val="nil"/>
              <w:bottom w:val="single" w:sz="4" w:space="0" w:color="auto"/>
              <w:right w:val="single" w:sz="4" w:space="0" w:color="auto"/>
            </w:tcBorders>
            <w:shd w:val="clear" w:color="auto" w:fill="auto"/>
            <w:vAlign w:val="center"/>
            <w:hideMark/>
          </w:tcPr>
          <w:p w14:paraId="3BB69FBF"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6D958AC8"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7644615D"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AS_AT_DATE</w:t>
            </w:r>
          </w:p>
        </w:tc>
        <w:tc>
          <w:tcPr>
            <w:tcW w:w="1568" w:type="dxa"/>
            <w:tcBorders>
              <w:top w:val="nil"/>
              <w:left w:val="nil"/>
              <w:bottom w:val="single" w:sz="4" w:space="0" w:color="auto"/>
              <w:right w:val="single" w:sz="4" w:space="0" w:color="auto"/>
            </w:tcBorders>
            <w:shd w:val="clear" w:color="auto" w:fill="auto"/>
            <w:vAlign w:val="center"/>
            <w:hideMark/>
          </w:tcPr>
          <w:p w14:paraId="38581828"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8</w:t>
            </w:r>
          </w:p>
        </w:tc>
        <w:tc>
          <w:tcPr>
            <w:tcW w:w="5960" w:type="dxa"/>
            <w:tcBorders>
              <w:top w:val="nil"/>
              <w:left w:val="nil"/>
              <w:bottom w:val="single" w:sz="4" w:space="0" w:color="auto"/>
              <w:right w:val="single" w:sz="4" w:space="0" w:color="auto"/>
            </w:tcBorders>
            <w:shd w:val="clear" w:color="auto" w:fill="auto"/>
            <w:vAlign w:val="center"/>
            <w:hideMark/>
          </w:tcPr>
          <w:p w14:paraId="26A39B9D"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5A91FECF"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1CFA1611"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LOCAL_PATIENT_ID</w:t>
            </w:r>
          </w:p>
        </w:tc>
        <w:tc>
          <w:tcPr>
            <w:tcW w:w="1568" w:type="dxa"/>
            <w:tcBorders>
              <w:top w:val="nil"/>
              <w:left w:val="nil"/>
              <w:bottom w:val="single" w:sz="4" w:space="0" w:color="auto"/>
              <w:right w:val="single" w:sz="4" w:space="0" w:color="auto"/>
            </w:tcBorders>
            <w:shd w:val="clear" w:color="auto" w:fill="auto"/>
            <w:vAlign w:val="center"/>
            <w:hideMark/>
          </w:tcPr>
          <w:p w14:paraId="412D43F2"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0094767B"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31FD13CD"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2DE938E6"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INTERNAL_ID</w:t>
            </w:r>
          </w:p>
        </w:tc>
        <w:tc>
          <w:tcPr>
            <w:tcW w:w="1568" w:type="dxa"/>
            <w:tcBorders>
              <w:top w:val="nil"/>
              <w:left w:val="nil"/>
              <w:bottom w:val="single" w:sz="4" w:space="0" w:color="auto"/>
              <w:right w:val="single" w:sz="4" w:space="0" w:color="auto"/>
            </w:tcBorders>
            <w:shd w:val="clear" w:color="auto" w:fill="auto"/>
            <w:vAlign w:val="center"/>
            <w:hideMark/>
          </w:tcPr>
          <w:p w14:paraId="67388B7F"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7F4C6CF6"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78B7C5E2"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54ED71D1"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TELEPHONE_NUMBER</w:t>
            </w:r>
          </w:p>
        </w:tc>
        <w:tc>
          <w:tcPr>
            <w:tcW w:w="1568" w:type="dxa"/>
            <w:tcBorders>
              <w:top w:val="nil"/>
              <w:left w:val="nil"/>
              <w:bottom w:val="single" w:sz="4" w:space="0" w:color="auto"/>
              <w:right w:val="single" w:sz="4" w:space="0" w:color="auto"/>
            </w:tcBorders>
            <w:shd w:val="clear" w:color="auto" w:fill="auto"/>
            <w:vAlign w:val="center"/>
            <w:hideMark/>
          </w:tcPr>
          <w:p w14:paraId="343450AB"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56077F9E"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2E01AE8D"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3D2F681C"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MOBILE_NUMBER</w:t>
            </w:r>
          </w:p>
        </w:tc>
        <w:tc>
          <w:tcPr>
            <w:tcW w:w="1568" w:type="dxa"/>
            <w:tcBorders>
              <w:top w:val="nil"/>
              <w:left w:val="nil"/>
              <w:bottom w:val="single" w:sz="4" w:space="0" w:color="auto"/>
              <w:right w:val="single" w:sz="4" w:space="0" w:color="auto"/>
            </w:tcBorders>
            <w:shd w:val="clear" w:color="auto" w:fill="auto"/>
            <w:vAlign w:val="center"/>
            <w:hideMark/>
          </w:tcPr>
          <w:p w14:paraId="5EB9E17F"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1C0CB17C"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r w:rsidR="00B31BB1" w:rsidRPr="00B31BB1" w14:paraId="7C614856" w14:textId="77777777" w:rsidTr="00B31BB1">
        <w:trPr>
          <w:trHeight w:val="310"/>
        </w:trPr>
        <w:tc>
          <w:tcPr>
            <w:tcW w:w="2057" w:type="dxa"/>
            <w:tcBorders>
              <w:top w:val="nil"/>
              <w:left w:val="single" w:sz="4" w:space="0" w:color="auto"/>
              <w:bottom w:val="single" w:sz="4" w:space="0" w:color="auto"/>
              <w:right w:val="single" w:sz="4" w:space="0" w:color="auto"/>
            </w:tcBorders>
            <w:shd w:val="clear" w:color="auto" w:fill="auto"/>
            <w:vAlign w:val="center"/>
            <w:hideMark/>
          </w:tcPr>
          <w:p w14:paraId="11921C29"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EMAIL_ADDRESS</w:t>
            </w:r>
          </w:p>
        </w:tc>
        <w:tc>
          <w:tcPr>
            <w:tcW w:w="1568" w:type="dxa"/>
            <w:tcBorders>
              <w:top w:val="nil"/>
              <w:left w:val="nil"/>
              <w:bottom w:val="single" w:sz="4" w:space="0" w:color="auto"/>
              <w:right w:val="single" w:sz="4" w:space="0" w:color="auto"/>
            </w:tcBorders>
            <w:shd w:val="clear" w:color="auto" w:fill="auto"/>
            <w:vAlign w:val="center"/>
            <w:hideMark/>
          </w:tcPr>
          <w:p w14:paraId="2D4F0891"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n/a</w:t>
            </w:r>
          </w:p>
        </w:tc>
        <w:tc>
          <w:tcPr>
            <w:tcW w:w="5960" w:type="dxa"/>
            <w:tcBorders>
              <w:top w:val="nil"/>
              <w:left w:val="nil"/>
              <w:bottom w:val="single" w:sz="4" w:space="0" w:color="auto"/>
              <w:right w:val="single" w:sz="4" w:space="0" w:color="auto"/>
            </w:tcBorders>
            <w:shd w:val="clear" w:color="auto" w:fill="auto"/>
            <w:vAlign w:val="center"/>
            <w:hideMark/>
          </w:tcPr>
          <w:p w14:paraId="4C087AF1" w14:textId="77777777" w:rsidR="00B31BB1" w:rsidRPr="00B31BB1" w:rsidRDefault="00B31BB1" w:rsidP="00B31BB1">
            <w:pPr>
              <w:rPr>
                <w:rFonts w:eastAsia="Times New Roman"/>
                <w:color w:val="BFBFBF" w:themeColor="background1" w:themeShade="BF"/>
                <w:sz w:val="16"/>
                <w:szCs w:val="16"/>
                <w:lang w:eastAsia="en-GB"/>
              </w:rPr>
            </w:pPr>
            <w:r w:rsidRPr="00B31BB1">
              <w:rPr>
                <w:rFonts w:eastAsia="Times New Roman"/>
                <w:color w:val="BFBFBF" w:themeColor="background1" w:themeShade="BF"/>
                <w:sz w:val="16"/>
                <w:szCs w:val="16"/>
                <w:lang w:eastAsia="en-GB"/>
              </w:rPr>
              <w:t>Unused, leave blank.</w:t>
            </w:r>
          </w:p>
        </w:tc>
      </w:tr>
    </w:tbl>
    <w:p w14:paraId="6EAE8B52" w14:textId="77777777" w:rsidR="0036566C" w:rsidRDefault="0036566C" w:rsidP="00E27A97">
      <w:pPr>
        <w:spacing w:after="240"/>
        <w:rPr>
          <w:sz w:val="20"/>
          <w:szCs w:val="20"/>
        </w:rPr>
      </w:pPr>
    </w:p>
    <w:p w14:paraId="0855D4CD" w14:textId="7FCC8071" w:rsidR="00E27A97" w:rsidRDefault="00E27A97" w:rsidP="00E27A97">
      <w:pPr>
        <w:spacing w:after="240"/>
        <w:rPr>
          <w:sz w:val="20"/>
          <w:szCs w:val="20"/>
        </w:rPr>
      </w:pPr>
      <w:r>
        <w:rPr>
          <w:sz w:val="20"/>
          <w:szCs w:val="20"/>
        </w:rPr>
        <w:lastRenderedPageBreak/>
        <w:t xml:space="preserve">It is expected that traces will contain </w:t>
      </w:r>
      <w:r w:rsidR="00D03445">
        <w:rPr>
          <w:sz w:val="20"/>
          <w:szCs w:val="20"/>
        </w:rPr>
        <w:t>NH</w:t>
      </w:r>
      <w:r w:rsidR="005C6077">
        <w:rPr>
          <w:sz w:val="20"/>
          <w:szCs w:val="20"/>
        </w:rPr>
        <w:t>S_NO</w:t>
      </w:r>
      <w:r w:rsidR="00D03445">
        <w:rPr>
          <w:sz w:val="20"/>
          <w:szCs w:val="20"/>
        </w:rPr>
        <w:t xml:space="preserve">, </w:t>
      </w:r>
      <w:r w:rsidRPr="005C0BE7">
        <w:rPr>
          <w:sz w:val="20"/>
          <w:szCs w:val="20"/>
        </w:rPr>
        <w:t>FAMILY_NAME</w:t>
      </w:r>
      <w:r>
        <w:rPr>
          <w:sz w:val="20"/>
          <w:szCs w:val="20"/>
        </w:rPr>
        <w:t xml:space="preserve">, GIVEN_NAME, GENDER, DATE_OF_BIRTH and POST_CODE if available, or combinations of these.  </w:t>
      </w:r>
    </w:p>
    <w:p w14:paraId="7E8A1D59" w14:textId="2896D815" w:rsidR="00B47DB9" w:rsidRDefault="00B47DB9" w:rsidP="00E27A97">
      <w:pPr>
        <w:spacing w:after="240"/>
        <w:rPr>
          <w:sz w:val="20"/>
          <w:szCs w:val="20"/>
        </w:rPr>
      </w:pPr>
      <w:r>
        <w:rPr>
          <w:sz w:val="20"/>
          <w:szCs w:val="20"/>
        </w:rPr>
        <w:t xml:space="preserve">The best chance of </w:t>
      </w:r>
      <w:r w:rsidR="008D56A5">
        <w:rPr>
          <w:sz w:val="20"/>
          <w:szCs w:val="20"/>
        </w:rPr>
        <w:t xml:space="preserve">achieving a match </w:t>
      </w:r>
      <w:r w:rsidR="00D03445">
        <w:rPr>
          <w:sz w:val="20"/>
          <w:szCs w:val="20"/>
        </w:rPr>
        <w:t>is</w:t>
      </w:r>
      <w:r w:rsidR="006D4316">
        <w:rPr>
          <w:sz w:val="20"/>
          <w:szCs w:val="20"/>
        </w:rPr>
        <w:t xml:space="preserve"> to perform a </w:t>
      </w:r>
      <w:r w:rsidR="006D4316" w:rsidRPr="00B429B0">
        <w:rPr>
          <w:b/>
          <w:bCs/>
          <w:sz w:val="20"/>
          <w:szCs w:val="20"/>
        </w:rPr>
        <w:t>cross check trace</w:t>
      </w:r>
      <w:r w:rsidR="00B657C4">
        <w:rPr>
          <w:sz w:val="20"/>
          <w:szCs w:val="20"/>
        </w:rPr>
        <w:t xml:space="preserve"> by just providing </w:t>
      </w:r>
      <w:r w:rsidR="00254DBC">
        <w:rPr>
          <w:sz w:val="20"/>
          <w:szCs w:val="20"/>
        </w:rPr>
        <w:br/>
      </w:r>
      <w:r w:rsidR="00B657C4" w:rsidRPr="005163A3">
        <w:rPr>
          <w:b/>
          <w:bCs/>
          <w:sz w:val="20"/>
          <w:szCs w:val="20"/>
        </w:rPr>
        <w:t>NHS</w:t>
      </w:r>
      <w:r w:rsidR="00FC393A" w:rsidRPr="005163A3">
        <w:rPr>
          <w:b/>
          <w:bCs/>
          <w:sz w:val="20"/>
          <w:szCs w:val="20"/>
        </w:rPr>
        <w:t>_NO</w:t>
      </w:r>
      <w:r w:rsidR="005E0326" w:rsidRPr="005163A3">
        <w:rPr>
          <w:b/>
          <w:bCs/>
          <w:sz w:val="20"/>
          <w:szCs w:val="20"/>
        </w:rPr>
        <w:t xml:space="preserve">  </w:t>
      </w:r>
      <w:r w:rsidR="00254DBC" w:rsidRPr="005163A3">
        <w:rPr>
          <w:b/>
          <w:bCs/>
          <w:sz w:val="20"/>
          <w:szCs w:val="20"/>
        </w:rPr>
        <w:br/>
      </w:r>
      <w:r w:rsidR="005E0326" w:rsidRPr="005163A3">
        <w:rPr>
          <w:b/>
          <w:bCs/>
          <w:sz w:val="20"/>
          <w:szCs w:val="20"/>
        </w:rPr>
        <w:t>D</w:t>
      </w:r>
      <w:r w:rsidR="00FC393A" w:rsidRPr="005163A3">
        <w:rPr>
          <w:b/>
          <w:bCs/>
          <w:sz w:val="20"/>
          <w:szCs w:val="20"/>
        </w:rPr>
        <w:t>ATE_OF_BIRTH</w:t>
      </w:r>
    </w:p>
    <w:p w14:paraId="1889F244" w14:textId="21DDE65A" w:rsidR="00A82D14" w:rsidRDefault="00B429B0" w:rsidP="00E27A97">
      <w:pPr>
        <w:spacing w:after="240"/>
        <w:rPr>
          <w:sz w:val="20"/>
          <w:szCs w:val="20"/>
        </w:rPr>
      </w:pPr>
      <w:r>
        <w:rPr>
          <w:sz w:val="20"/>
          <w:szCs w:val="20"/>
        </w:rPr>
        <w:t xml:space="preserve">If the NHS </w:t>
      </w:r>
      <w:r w:rsidR="003E08FA">
        <w:rPr>
          <w:sz w:val="20"/>
          <w:szCs w:val="20"/>
        </w:rPr>
        <w:t>Number is not known</w:t>
      </w:r>
      <w:r w:rsidR="00FC3FA4">
        <w:rPr>
          <w:sz w:val="20"/>
          <w:szCs w:val="20"/>
        </w:rPr>
        <w:t>,</w:t>
      </w:r>
      <w:r w:rsidR="00F23302">
        <w:rPr>
          <w:sz w:val="20"/>
          <w:szCs w:val="20"/>
        </w:rPr>
        <w:t xml:space="preserve"> </w:t>
      </w:r>
      <w:r w:rsidR="00EA4D25">
        <w:rPr>
          <w:sz w:val="20"/>
          <w:szCs w:val="20"/>
        </w:rPr>
        <w:t>a</w:t>
      </w:r>
      <w:r w:rsidR="00AB0B5A">
        <w:rPr>
          <w:sz w:val="20"/>
          <w:szCs w:val="20"/>
        </w:rPr>
        <w:t xml:space="preserve">n </w:t>
      </w:r>
      <w:r w:rsidR="00AB0B5A" w:rsidRPr="00F14430">
        <w:rPr>
          <w:b/>
          <w:bCs/>
          <w:sz w:val="20"/>
          <w:szCs w:val="20"/>
        </w:rPr>
        <w:t>alphanumeric trace</w:t>
      </w:r>
      <w:r w:rsidR="00AB0B5A">
        <w:rPr>
          <w:sz w:val="20"/>
          <w:szCs w:val="20"/>
        </w:rPr>
        <w:t xml:space="preserve"> performed on </w:t>
      </w:r>
      <w:r w:rsidR="00A82D14">
        <w:rPr>
          <w:sz w:val="20"/>
          <w:szCs w:val="20"/>
        </w:rPr>
        <w:br/>
      </w:r>
      <w:r w:rsidR="00AB0B5A" w:rsidRPr="005163A3">
        <w:rPr>
          <w:b/>
          <w:bCs/>
          <w:sz w:val="20"/>
          <w:szCs w:val="20"/>
        </w:rPr>
        <w:t>FAMILY_NAME</w:t>
      </w:r>
      <w:r w:rsidR="00A82D14" w:rsidRPr="005163A3">
        <w:rPr>
          <w:b/>
          <w:bCs/>
          <w:sz w:val="20"/>
          <w:szCs w:val="20"/>
        </w:rPr>
        <w:br/>
        <w:t>DATE_OF_BIRTH</w:t>
      </w:r>
      <w:r w:rsidR="00A82D14" w:rsidRPr="005163A3">
        <w:rPr>
          <w:b/>
          <w:bCs/>
          <w:sz w:val="20"/>
          <w:szCs w:val="20"/>
        </w:rPr>
        <w:br/>
        <w:t>GENDER</w:t>
      </w:r>
      <w:r w:rsidR="00F14430">
        <w:rPr>
          <w:sz w:val="20"/>
          <w:szCs w:val="20"/>
        </w:rPr>
        <w:br/>
      </w:r>
      <w:r w:rsidR="00211898">
        <w:rPr>
          <w:sz w:val="20"/>
          <w:szCs w:val="20"/>
        </w:rPr>
        <w:t>are the next best field combinations for achieving a match</w:t>
      </w:r>
      <w:r w:rsidR="00801314">
        <w:rPr>
          <w:sz w:val="20"/>
          <w:szCs w:val="20"/>
        </w:rPr>
        <w:t>.</w:t>
      </w:r>
    </w:p>
    <w:p w14:paraId="0D238591" w14:textId="59E87AA5" w:rsidR="007D7AD8" w:rsidRDefault="007D7AD8" w:rsidP="00801314">
      <w:pPr>
        <w:spacing w:after="240"/>
        <w:rPr>
          <w:sz w:val="20"/>
          <w:szCs w:val="20"/>
        </w:rPr>
      </w:pPr>
      <w:r>
        <w:rPr>
          <w:sz w:val="20"/>
          <w:szCs w:val="20"/>
        </w:rPr>
        <w:t xml:space="preserve">Other </w:t>
      </w:r>
      <w:r w:rsidR="006C1555">
        <w:rPr>
          <w:sz w:val="20"/>
          <w:szCs w:val="20"/>
        </w:rPr>
        <w:t xml:space="preserve">fields which may be used </w:t>
      </w:r>
      <w:r w:rsidR="00D925C4">
        <w:rPr>
          <w:sz w:val="20"/>
          <w:szCs w:val="20"/>
        </w:rPr>
        <w:t xml:space="preserve">include </w:t>
      </w:r>
      <w:r w:rsidR="00D925C4" w:rsidRPr="005163A3">
        <w:rPr>
          <w:b/>
          <w:bCs/>
          <w:sz w:val="20"/>
          <w:szCs w:val="20"/>
        </w:rPr>
        <w:t>GIVEN_NAME</w:t>
      </w:r>
      <w:r w:rsidR="00D925C4">
        <w:rPr>
          <w:sz w:val="20"/>
          <w:szCs w:val="20"/>
        </w:rPr>
        <w:t xml:space="preserve"> and </w:t>
      </w:r>
      <w:r w:rsidR="00D925C4" w:rsidRPr="005163A3">
        <w:rPr>
          <w:b/>
          <w:bCs/>
          <w:sz w:val="20"/>
          <w:szCs w:val="20"/>
        </w:rPr>
        <w:t>POST_CODE</w:t>
      </w:r>
      <w:r w:rsidR="00E45B00">
        <w:rPr>
          <w:sz w:val="20"/>
          <w:szCs w:val="20"/>
        </w:rPr>
        <w:t>.</w:t>
      </w:r>
    </w:p>
    <w:p w14:paraId="4D561F34" w14:textId="7BE4A1E3" w:rsidR="00801314" w:rsidRDefault="00801314" w:rsidP="00801314">
      <w:pPr>
        <w:spacing w:after="240"/>
        <w:rPr>
          <w:sz w:val="20"/>
          <w:szCs w:val="20"/>
        </w:rPr>
      </w:pPr>
      <w:r>
        <w:rPr>
          <w:sz w:val="20"/>
          <w:szCs w:val="20"/>
        </w:rPr>
        <w:t>If the full date of birth (YYYYMMDD) is not known, providing YYYYMM or YYYY may help to narrow down the search.  Similarly, if the full postcode is not known, providing the out code followed by an asterisk (e.g. LS6*) may yield results.</w:t>
      </w:r>
    </w:p>
    <w:p w14:paraId="3928FA04" w14:textId="77777777" w:rsidR="00B429B0" w:rsidRDefault="00B429B0" w:rsidP="00E27A97">
      <w:pPr>
        <w:spacing w:after="240"/>
        <w:rPr>
          <w:sz w:val="20"/>
          <w:szCs w:val="20"/>
        </w:rPr>
      </w:pPr>
    </w:p>
    <w:p w14:paraId="58BC71C1" w14:textId="49DBB40D" w:rsidR="004C0C5E" w:rsidRDefault="007364F9" w:rsidP="00056B67">
      <w:pPr>
        <w:spacing w:after="240"/>
        <w:rPr>
          <w:sz w:val="20"/>
          <w:szCs w:val="20"/>
        </w:rPr>
      </w:pPr>
      <w:r>
        <w:rPr>
          <w:sz w:val="20"/>
          <w:szCs w:val="20"/>
        </w:rPr>
        <w:t xml:space="preserve">The following template </w:t>
      </w:r>
      <w:r w:rsidR="005E0FC6">
        <w:rPr>
          <w:sz w:val="20"/>
          <w:szCs w:val="20"/>
        </w:rPr>
        <w:t>can be used to create your request file.</w:t>
      </w:r>
      <w:r w:rsidR="00850ABD">
        <w:rPr>
          <w:sz w:val="20"/>
          <w:szCs w:val="20"/>
        </w:rPr>
        <w:t xml:space="preserve"> </w:t>
      </w:r>
    </w:p>
    <w:p w14:paraId="4C23BA6F" w14:textId="7B2E0084" w:rsidR="0094736A" w:rsidRDefault="00BD6316" w:rsidP="00056B67">
      <w:pPr>
        <w:spacing w:after="240"/>
        <w:rPr>
          <w:sz w:val="20"/>
          <w:szCs w:val="20"/>
        </w:rPr>
      </w:pPr>
      <w:r>
        <w:rPr>
          <w:sz w:val="20"/>
          <w:szCs w:val="20"/>
        </w:rPr>
        <w:t xml:space="preserve"> </w:t>
      </w:r>
      <w:bookmarkStart w:id="5" w:name="_MON_1732971356"/>
      <w:bookmarkEnd w:id="5"/>
      <w:r w:rsidR="00887803">
        <w:rPr>
          <w:sz w:val="20"/>
          <w:szCs w:val="20"/>
        </w:rPr>
        <w:object w:dxaOrig="1501" w:dyaOrig="980" w14:anchorId="7781FD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8.85pt" o:ole="">
            <v:imagedata r:id="rId21" o:title=""/>
          </v:shape>
          <o:OLEObject Type="Embed" ProgID="Excel.Sheet.12" ShapeID="_x0000_i1025" DrawAspect="Icon" ObjectID="_1780217036" r:id="rId22"/>
        </w:object>
      </w:r>
    </w:p>
    <w:p w14:paraId="52D46729" w14:textId="7F5C34AD" w:rsidR="00822F02" w:rsidRDefault="0094736A" w:rsidP="00056B67">
      <w:pPr>
        <w:spacing w:after="240"/>
        <w:rPr>
          <w:sz w:val="20"/>
          <w:szCs w:val="20"/>
        </w:rPr>
      </w:pPr>
      <w:r>
        <w:rPr>
          <w:sz w:val="20"/>
          <w:szCs w:val="20"/>
        </w:rPr>
        <w:t>Do not delete</w:t>
      </w:r>
      <w:r w:rsidR="00972D80">
        <w:rPr>
          <w:sz w:val="20"/>
          <w:szCs w:val="20"/>
        </w:rPr>
        <w:t xml:space="preserve"> </w:t>
      </w:r>
      <w:r w:rsidR="00FA2E94">
        <w:rPr>
          <w:sz w:val="20"/>
          <w:szCs w:val="20"/>
        </w:rPr>
        <w:t xml:space="preserve">or amend </w:t>
      </w:r>
      <w:r w:rsidR="00BA37E1">
        <w:rPr>
          <w:sz w:val="20"/>
          <w:szCs w:val="20"/>
        </w:rPr>
        <w:t>row 1</w:t>
      </w:r>
      <w:r>
        <w:rPr>
          <w:sz w:val="20"/>
          <w:szCs w:val="20"/>
        </w:rPr>
        <w:t xml:space="preserve"> as it</w:t>
      </w:r>
      <w:r w:rsidR="00FA2E94">
        <w:rPr>
          <w:sz w:val="20"/>
          <w:szCs w:val="20"/>
        </w:rPr>
        <w:t xml:space="preserve"> contains</w:t>
      </w:r>
      <w:r w:rsidR="00E155A0">
        <w:rPr>
          <w:sz w:val="20"/>
          <w:szCs w:val="20"/>
        </w:rPr>
        <w:t xml:space="preserve"> the field headings and serves as a guide </w:t>
      </w:r>
      <w:r w:rsidR="00882969">
        <w:rPr>
          <w:sz w:val="20"/>
          <w:szCs w:val="20"/>
        </w:rPr>
        <w:t>to</w:t>
      </w:r>
      <w:r w:rsidR="005C7532">
        <w:rPr>
          <w:sz w:val="20"/>
          <w:szCs w:val="20"/>
        </w:rPr>
        <w:t xml:space="preserve"> where to enter your search criteria.</w:t>
      </w:r>
      <w:r w:rsidR="009020C0">
        <w:rPr>
          <w:sz w:val="20"/>
          <w:szCs w:val="20"/>
        </w:rPr>
        <w:t xml:space="preserve">  I</w:t>
      </w:r>
      <w:r w:rsidR="00C67A46">
        <w:rPr>
          <w:sz w:val="20"/>
          <w:szCs w:val="20"/>
        </w:rPr>
        <w:t>f the template has been opened in E</w:t>
      </w:r>
      <w:r w:rsidR="00D813B0">
        <w:rPr>
          <w:sz w:val="20"/>
          <w:szCs w:val="20"/>
        </w:rPr>
        <w:t>xcel, it must be saved as a CSV (comma separated va</w:t>
      </w:r>
      <w:r w:rsidR="002F0314">
        <w:rPr>
          <w:sz w:val="20"/>
          <w:szCs w:val="20"/>
        </w:rPr>
        <w:t>lue</w:t>
      </w:r>
      <w:r w:rsidR="00D813B0">
        <w:rPr>
          <w:sz w:val="20"/>
          <w:szCs w:val="20"/>
        </w:rPr>
        <w:t>) file</w:t>
      </w:r>
      <w:r w:rsidR="002651B6">
        <w:rPr>
          <w:sz w:val="20"/>
          <w:szCs w:val="20"/>
        </w:rPr>
        <w:t xml:space="preserve"> by clicking on File, </w:t>
      </w:r>
      <w:r w:rsidR="00340FAF">
        <w:rPr>
          <w:sz w:val="20"/>
          <w:szCs w:val="20"/>
        </w:rPr>
        <w:t xml:space="preserve">Save As, </w:t>
      </w:r>
      <w:r w:rsidR="00F23C6F">
        <w:rPr>
          <w:sz w:val="20"/>
          <w:szCs w:val="20"/>
        </w:rPr>
        <w:t xml:space="preserve">and then </w:t>
      </w:r>
      <w:r w:rsidR="00822F02">
        <w:rPr>
          <w:sz w:val="20"/>
          <w:szCs w:val="20"/>
        </w:rPr>
        <w:t>selecting CSV from the drop down.</w:t>
      </w:r>
    </w:p>
    <w:p w14:paraId="41BCE711" w14:textId="58A24444" w:rsidR="00822F02" w:rsidRDefault="00822F02" w:rsidP="00056B67">
      <w:pPr>
        <w:spacing w:after="240"/>
        <w:rPr>
          <w:sz w:val="20"/>
          <w:szCs w:val="20"/>
        </w:rPr>
      </w:pPr>
      <w:r>
        <w:rPr>
          <w:noProof/>
        </w:rPr>
        <w:drawing>
          <wp:inline distT="0" distB="0" distL="0" distR="0" wp14:anchorId="6421C2A9" wp14:editId="6C8BAE16">
            <wp:extent cx="5043068" cy="543082"/>
            <wp:effectExtent l="19050" t="19050" r="24765"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35909" cy="553080"/>
                    </a:xfrm>
                    <a:prstGeom prst="rect">
                      <a:avLst/>
                    </a:prstGeom>
                    <a:ln>
                      <a:solidFill>
                        <a:schemeClr val="accent1"/>
                      </a:solidFill>
                    </a:ln>
                  </pic:spPr>
                </pic:pic>
              </a:graphicData>
            </a:graphic>
          </wp:inline>
        </w:drawing>
      </w:r>
    </w:p>
    <w:p w14:paraId="4AFC8F9E" w14:textId="1B7B52C7" w:rsidR="00565A2D" w:rsidRDefault="00B92F22" w:rsidP="00056B67">
      <w:pPr>
        <w:spacing w:after="240"/>
        <w:rPr>
          <w:sz w:val="20"/>
          <w:szCs w:val="20"/>
        </w:rPr>
      </w:pPr>
      <w:r>
        <w:rPr>
          <w:sz w:val="20"/>
          <w:szCs w:val="20"/>
        </w:rPr>
        <w:t>The re</w:t>
      </w:r>
      <w:r w:rsidR="00951D64">
        <w:rPr>
          <w:sz w:val="20"/>
          <w:szCs w:val="20"/>
        </w:rPr>
        <w:t xml:space="preserve">quirement </w:t>
      </w:r>
      <w:r w:rsidR="00AE2AF7">
        <w:rPr>
          <w:sz w:val="20"/>
          <w:szCs w:val="20"/>
        </w:rPr>
        <w:t>to</w:t>
      </w:r>
      <w:r w:rsidR="00951D64">
        <w:rPr>
          <w:sz w:val="20"/>
          <w:szCs w:val="20"/>
        </w:rPr>
        <w:t xml:space="preserve"> </w:t>
      </w:r>
      <w:r w:rsidR="00524409">
        <w:rPr>
          <w:sz w:val="20"/>
          <w:szCs w:val="20"/>
        </w:rPr>
        <w:t>nam</w:t>
      </w:r>
      <w:r w:rsidR="00AE2AF7">
        <w:rPr>
          <w:sz w:val="20"/>
          <w:szCs w:val="20"/>
        </w:rPr>
        <w:t>e</w:t>
      </w:r>
      <w:r w:rsidR="00524409">
        <w:rPr>
          <w:sz w:val="20"/>
          <w:szCs w:val="20"/>
        </w:rPr>
        <w:t xml:space="preserve"> the request file</w:t>
      </w:r>
      <w:r w:rsidR="00E115F4">
        <w:rPr>
          <w:sz w:val="20"/>
          <w:szCs w:val="20"/>
        </w:rPr>
        <w:t xml:space="preserve"> in a specific way</w:t>
      </w:r>
      <w:r w:rsidR="00524409">
        <w:rPr>
          <w:sz w:val="20"/>
          <w:szCs w:val="20"/>
        </w:rPr>
        <w:t xml:space="preserve"> (</w:t>
      </w:r>
      <w:r w:rsidR="00BD40A9">
        <w:rPr>
          <w:sz w:val="20"/>
          <w:szCs w:val="20"/>
        </w:rPr>
        <w:t>i.e.,</w:t>
      </w:r>
      <w:r w:rsidR="00AE2AF7">
        <w:rPr>
          <w:sz w:val="20"/>
          <w:szCs w:val="20"/>
        </w:rPr>
        <w:t xml:space="preserve"> </w:t>
      </w:r>
      <w:r w:rsidR="00524409" w:rsidRPr="00524409">
        <w:rPr>
          <w:sz w:val="20"/>
          <w:szCs w:val="20"/>
        </w:rPr>
        <w:t>MPTREQ_CCYYMMDDHHMISS.csv</w:t>
      </w:r>
      <w:r w:rsidR="00524409">
        <w:rPr>
          <w:sz w:val="20"/>
          <w:szCs w:val="20"/>
        </w:rPr>
        <w:t>) has been relaxed and</w:t>
      </w:r>
      <w:r w:rsidR="001D6C01">
        <w:rPr>
          <w:sz w:val="20"/>
          <w:szCs w:val="20"/>
        </w:rPr>
        <w:t xml:space="preserve"> filenames needn’t follow this naming convention.</w:t>
      </w:r>
    </w:p>
    <w:p w14:paraId="652368A5" w14:textId="1A725F4E" w:rsidR="009D7F44" w:rsidRDefault="009D7F44" w:rsidP="00056B67">
      <w:pPr>
        <w:spacing w:after="240"/>
        <w:rPr>
          <w:sz w:val="20"/>
          <w:szCs w:val="20"/>
        </w:rPr>
      </w:pPr>
    </w:p>
    <w:p w14:paraId="30BEF340" w14:textId="2886B5C5" w:rsidR="009D7F44" w:rsidRDefault="009D7F44" w:rsidP="00056B67">
      <w:pPr>
        <w:spacing w:after="240"/>
        <w:rPr>
          <w:sz w:val="20"/>
          <w:szCs w:val="20"/>
        </w:rPr>
      </w:pPr>
    </w:p>
    <w:p w14:paraId="1934D533" w14:textId="77777777" w:rsidR="007957D5" w:rsidRDefault="007957D5">
      <w:pPr>
        <w:rPr>
          <w:rFonts w:eastAsia="MS Mincho" w:cs="Times New Roman"/>
          <w:b/>
          <w:color w:val="4472C4" w:themeColor="accent1"/>
          <w:spacing w:val="-6"/>
          <w:kern w:val="28"/>
          <w:sz w:val="28"/>
          <w:szCs w:val="28"/>
          <w14:ligatures w14:val="standardContextual"/>
        </w:rPr>
      </w:pPr>
      <w:r>
        <w:rPr>
          <w:rFonts w:eastAsia="MS Mincho" w:cs="Times New Roman"/>
          <w:b/>
          <w:color w:val="4472C4" w:themeColor="accent1"/>
          <w:spacing w:val="-6"/>
          <w:kern w:val="28"/>
          <w:sz w:val="28"/>
          <w:szCs w:val="28"/>
          <w14:ligatures w14:val="standardContextual"/>
        </w:rPr>
        <w:br w:type="page"/>
      </w:r>
    </w:p>
    <w:p w14:paraId="4FD2BAE1" w14:textId="2F07E824" w:rsidR="007C702B" w:rsidRPr="007C702B" w:rsidRDefault="00575740" w:rsidP="007C702B">
      <w:pPr>
        <w:keepNext/>
        <w:spacing w:before="60" w:after="120"/>
        <w:outlineLvl w:val="1"/>
        <w:rPr>
          <w:rFonts w:eastAsia="MS Mincho" w:cs="Times New Roman"/>
          <w:b/>
          <w:color w:val="4472C4" w:themeColor="accent1"/>
          <w:spacing w:val="-6"/>
          <w:kern w:val="28"/>
          <w:sz w:val="28"/>
          <w:szCs w:val="28"/>
          <w14:ligatures w14:val="standardContextual"/>
        </w:rPr>
      </w:pPr>
      <w:r>
        <w:rPr>
          <w:noProof/>
        </w:rPr>
        <w:lastRenderedPageBreak/>
        <w:drawing>
          <wp:anchor distT="0" distB="0" distL="114300" distR="114300" simplePos="0" relativeHeight="251658240" behindDoc="1" locked="0" layoutInCell="1" allowOverlap="1" wp14:anchorId="4FF660B7" wp14:editId="47F5E6B0">
            <wp:simplePos x="0" y="0"/>
            <wp:positionH relativeFrom="column">
              <wp:posOffset>3670300</wp:posOffset>
            </wp:positionH>
            <wp:positionV relativeFrom="paragraph">
              <wp:posOffset>223520</wp:posOffset>
            </wp:positionV>
            <wp:extent cx="774700" cy="25400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774700" cy="254000"/>
                    </a:xfrm>
                    <a:prstGeom prst="rect">
                      <a:avLst/>
                    </a:prstGeom>
                  </pic:spPr>
                </pic:pic>
              </a:graphicData>
            </a:graphic>
            <wp14:sizeRelH relativeFrom="page">
              <wp14:pctWidth>0</wp14:pctWidth>
            </wp14:sizeRelH>
            <wp14:sizeRelV relativeFrom="page">
              <wp14:pctHeight>0</wp14:pctHeight>
            </wp14:sizeRelV>
          </wp:anchor>
        </w:drawing>
      </w:r>
      <w:r w:rsidR="007C702B">
        <w:rPr>
          <w:rFonts w:eastAsia="MS Mincho" w:cs="Times New Roman"/>
          <w:b/>
          <w:color w:val="4472C4" w:themeColor="accent1"/>
          <w:spacing w:val="-6"/>
          <w:kern w:val="28"/>
          <w:sz w:val="28"/>
          <w:szCs w:val="28"/>
          <w14:ligatures w14:val="standardContextual"/>
        </w:rPr>
        <w:t>Send</w:t>
      </w:r>
      <w:r w:rsidR="007C702B" w:rsidRPr="007C702B">
        <w:rPr>
          <w:rFonts w:eastAsia="MS Mincho" w:cs="Times New Roman"/>
          <w:b/>
          <w:color w:val="4472C4" w:themeColor="accent1"/>
          <w:spacing w:val="-6"/>
          <w:kern w:val="28"/>
          <w:sz w:val="28"/>
          <w:szCs w:val="28"/>
          <w14:ligatures w14:val="standardContextual"/>
        </w:rPr>
        <w:t>ing the request file</w:t>
      </w:r>
    </w:p>
    <w:p w14:paraId="37D4B537" w14:textId="0399C8A4" w:rsidR="003725A6" w:rsidRDefault="00B77C7D" w:rsidP="00056B67">
      <w:pPr>
        <w:spacing w:after="240"/>
        <w:rPr>
          <w:sz w:val="20"/>
          <w:szCs w:val="20"/>
        </w:rPr>
      </w:pPr>
      <w:r>
        <w:rPr>
          <w:sz w:val="20"/>
          <w:szCs w:val="20"/>
        </w:rPr>
        <w:t>Having successfully logged onto your MESH UI account, click the</w:t>
      </w:r>
      <w:r w:rsidR="00575740">
        <w:rPr>
          <w:sz w:val="20"/>
          <w:szCs w:val="20"/>
        </w:rPr>
        <w:tab/>
      </w:r>
      <w:r w:rsidR="00FF50EC">
        <w:rPr>
          <w:sz w:val="20"/>
          <w:szCs w:val="20"/>
        </w:rPr>
        <w:t xml:space="preserve">         </w:t>
      </w:r>
      <w:r w:rsidR="00B33903">
        <w:rPr>
          <w:sz w:val="20"/>
          <w:szCs w:val="20"/>
        </w:rPr>
        <w:t>button</w:t>
      </w:r>
      <w:r w:rsidR="00080068">
        <w:rPr>
          <w:sz w:val="20"/>
          <w:szCs w:val="20"/>
        </w:rPr>
        <w:t xml:space="preserve"> and you will be presented with two </w:t>
      </w:r>
      <w:r w:rsidR="002C2A2F">
        <w:rPr>
          <w:sz w:val="20"/>
          <w:szCs w:val="20"/>
        </w:rPr>
        <w:t xml:space="preserve">dropdown lists.  </w:t>
      </w:r>
    </w:p>
    <w:p w14:paraId="2C6619A2" w14:textId="203DE7C7" w:rsidR="00FD4F7F" w:rsidRDefault="00D0475B" w:rsidP="00056B67">
      <w:pPr>
        <w:spacing w:after="240"/>
        <w:rPr>
          <w:sz w:val="20"/>
          <w:szCs w:val="20"/>
        </w:rPr>
      </w:pPr>
      <w:r>
        <w:rPr>
          <w:noProof/>
        </w:rPr>
        <w:drawing>
          <wp:anchor distT="0" distB="0" distL="114300" distR="114300" simplePos="0" relativeHeight="251661312" behindDoc="1" locked="0" layoutInCell="1" allowOverlap="1" wp14:anchorId="55DABC13" wp14:editId="05CFB54A">
            <wp:simplePos x="0" y="0"/>
            <wp:positionH relativeFrom="column">
              <wp:posOffset>475488</wp:posOffset>
            </wp:positionH>
            <wp:positionV relativeFrom="paragraph">
              <wp:posOffset>350164</wp:posOffset>
            </wp:positionV>
            <wp:extent cx="614476" cy="301375"/>
            <wp:effectExtent l="0" t="0" r="0" b="381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614476" cy="301375"/>
                    </a:xfrm>
                    <a:prstGeom prst="rect">
                      <a:avLst/>
                    </a:prstGeom>
                  </pic:spPr>
                </pic:pic>
              </a:graphicData>
            </a:graphic>
            <wp14:sizeRelH relativeFrom="margin">
              <wp14:pctWidth>0</wp14:pctWidth>
            </wp14:sizeRelH>
            <wp14:sizeRelV relativeFrom="margin">
              <wp14:pctHeight>0</wp14:pctHeight>
            </wp14:sizeRelV>
          </wp:anchor>
        </w:drawing>
      </w:r>
      <w:r w:rsidR="004248A3">
        <w:rPr>
          <w:sz w:val="20"/>
          <w:szCs w:val="20"/>
        </w:rPr>
        <w:t>Select</w:t>
      </w:r>
      <w:r w:rsidR="002C2A2F">
        <w:rPr>
          <w:sz w:val="20"/>
          <w:szCs w:val="20"/>
        </w:rPr>
        <w:t xml:space="preserve"> </w:t>
      </w:r>
      <w:r w:rsidR="00D33471" w:rsidRPr="00026A2E">
        <w:rPr>
          <w:b/>
          <w:bCs/>
          <w:sz w:val="20"/>
          <w:szCs w:val="20"/>
        </w:rPr>
        <w:t>Master Patient Tracing System (SPINE_PDS_MESH_V1)</w:t>
      </w:r>
      <w:r w:rsidR="00D33471">
        <w:rPr>
          <w:sz w:val="20"/>
          <w:szCs w:val="20"/>
        </w:rPr>
        <w:t xml:space="preserve"> </w:t>
      </w:r>
      <w:r w:rsidR="003725A6">
        <w:rPr>
          <w:sz w:val="20"/>
          <w:szCs w:val="20"/>
        </w:rPr>
        <w:t xml:space="preserve">for </w:t>
      </w:r>
      <w:r w:rsidR="004248A3" w:rsidRPr="004248A3">
        <w:rPr>
          <w:b/>
          <w:bCs/>
          <w:sz w:val="20"/>
          <w:szCs w:val="20"/>
        </w:rPr>
        <w:t>Select</w:t>
      </w:r>
      <w:r w:rsidR="004248A3">
        <w:rPr>
          <w:sz w:val="20"/>
          <w:szCs w:val="20"/>
        </w:rPr>
        <w:t xml:space="preserve"> </w:t>
      </w:r>
      <w:r w:rsidR="003725A6" w:rsidRPr="00026A2E">
        <w:rPr>
          <w:b/>
          <w:bCs/>
          <w:sz w:val="20"/>
          <w:szCs w:val="20"/>
        </w:rPr>
        <w:t>Message Type</w:t>
      </w:r>
      <w:r w:rsidR="003725A6">
        <w:rPr>
          <w:sz w:val="20"/>
          <w:szCs w:val="20"/>
        </w:rPr>
        <w:t>.</w:t>
      </w:r>
      <w:r w:rsidR="00222386">
        <w:rPr>
          <w:sz w:val="20"/>
          <w:szCs w:val="20"/>
        </w:rPr>
        <w:br/>
      </w:r>
      <w:r w:rsidR="004248A3">
        <w:rPr>
          <w:sz w:val="20"/>
          <w:szCs w:val="20"/>
        </w:rPr>
        <w:t>Select</w:t>
      </w:r>
      <w:r w:rsidR="003725A6">
        <w:rPr>
          <w:sz w:val="20"/>
          <w:szCs w:val="20"/>
        </w:rPr>
        <w:t xml:space="preserve"> </w:t>
      </w:r>
      <w:r w:rsidR="008579A3" w:rsidRPr="00026A2E">
        <w:rPr>
          <w:b/>
          <w:bCs/>
          <w:sz w:val="20"/>
          <w:szCs w:val="20"/>
        </w:rPr>
        <w:t xml:space="preserve">INTERNAL-SPINE </w:t>
      </w:r>
      <w:r w:rsidR="00026A2E">
        <w:rPr>
          <w:b/>
          <w:bCs/>
          <w:sz w:val="20"/>
          <w:szCs w:val="20"/>
        </w:rPr>
        <w:t>-</w:t>
      </w:r>
      <w:r w:rsidR="008579A3" w:rsidRPr="00026A2E">
        <w:rPr>
          <w:b/>
          <w:bCs/>
          <w:sz w:val="20"/>
          <w:szCs w:val="20"/>
        </w:rPr>
        <w:t xml:space="preserve"> INTERNAL-SPINE</w:t>
      </w:r>
      <w:r w:rsidR="008579A3">
        <w:rPr>
          <w:sz w:val="20"/>
          <w:szCs w:val="20"/>
        </w:rPr>
        <w:t xml:space="preserve"> for</w:t>
      </w:r>
      <w:r w:rsidR="002B2D9A">
        <w:rPr>
          <w:sz w:val="20"/>
          <w:szCs w:val="20"/>
        </w:rPr>
        <w:t xml:space="preserve"> the </w:t>
      </w:r>
      <w:r w:rsidR="002B2D9A" w:rsidRPr="00026A2E">
        <w:rPr>
          <w:b/>
          <w:bCs/>
          <w:sz w:val="20"/>
          <w:szCs w:val="20"/>
        </w:rPr>
        <w:t>To</w:t>
      </w:r>
      <w:r w:rsidR="004248A3" w:rsidRPr="004248A3">
        <w:rPr>
          <w:sz w:val="20"/>
          <w:szCs w:val="20"/>
        </w:rPr>
        <w:t xml:space="preserve"> dropdown</w:t>
      </w:r>
      <w:r w:rsidR="002B2D9A">
        <w:rPr>
          <w:sz w:val="20"/>
          <w:szCs w:val="20"/>
        </w:rPr>
        <w:t>.</w:t>
      </w:r>
    </w:p>
    <w:p w14:paraId="21F160FE" w14:textId="32C8055D" w:rsidR="002B2D9A" w:rsidRDefault="002B2D9A" w:rsidP="00056B67">
      <w:pPr>
        <w:spacing w:after="240"/>
        <w:rPr>
          <w:sz w:val="20"/>
          <w:szCs w:val="20"/>
        </w:rPr>
      </w:pPr>
      <w:r>
        <w:rPr>
          <w:sz w:val="20"/>
          <w:szCs w:val="20"/>
        </w:rPr>
        <w:t>Click</w:t>
      </w:r>
      <w:r w:rsidR="00CA6750">
        <w:rPr>
          <w:sz w:val="20"/>
          <w:szCs w:val="20"/>
        </w:rPr>
        <w:t xml:space="preserve"> t</w:t>
      </w:r>
      <w:r w:rsidR="00BD40A9">
        <w:rPr>
          <w:sz w:val="20"/>
          <w:szCs w:val="20"/>
        </w:rPr>
        <w:t xml:space="preserve">he </w:t>
      </w:r>
      <w:r w:rsidR="00304E11">
        <w:rPr>
          <w:sz w:val="20"/>
          <w:szCs w:val="20"/>
        </w:rPr>
        <w:t xml:space="preserve">             </w:t>
      </w:r>
      <w:r w:rsidR="00D0475B">
        <w:rPr>
          <w:sz w:val="20"/>
          <w:szCs w:val="20"/>
        </w:rPr>
        <w:t xml:space="preserve">  </w:t>
      </w:r>
      <w:r w:rsidR="00304E11">
        <w:rPr>
          <w:sz w:val="20"/>
          <w:szCs w:val="20"/>
        </w:rPr>
        <w:t xml:space="preserve"> </w:t>
      </w:r>
      <w:r w:rsidR="00CB67DA">
        <w:rPr>
          <w:sz w:val="20"/>
          <w:szCs w:val="20"/>
        </w:rPr>
        <w:t>button</w:t>
      </w:r>
      <w:r w:rsidR="00966DE6">
        <w:rPr>
          <w:sz w:val="20"/>
          <w:szCs w:val="20"/>
        </w:rPr>
        <w:t>, go t</w:t>
      </w:r>
      <w:r w:rsidR="00A540B7">
        <w:rPr>
          <w:sz w:val="20"/>
          <w:szCs w:val="20"/>
        </w:rPr>
        <w:t>o the location when you saved your request file,</w:t>
      </w:r>
      <w:r w:rsidR="00057C38">
        <w:rPr>
          <w:sz w:val="20"/>
          <w:szCs w:val="20"/>
        </w:rPr>
        <w:t xml:space="preserve"> </w:t>
      </w:r>
      <w:r w:rsidR="005C7CCA">
        <w:rPr>
          <w:sz w:val="20"/>
          <w:szCs w:val="20"/>
        </w:rPr>
        <w:t>double-</w:t>
      </w:r>
      <w:r w:rsidR="00057C38">
        <w:rPr>
          <w:sz w:val="20"/>
          <w:szCs w:val="20"/>
        </w:rPr>
        <w:t xml:space="preserve">click </w:t>
      </w:r>
      <w:r w:rsidR="00BA79AD">
        <w:rPr>
          <w:sz w:val="20"/>
          <w:szCs w:val="20"/>
        </w:rPr>
        <w:t>and</w:t>
      </w:r>
      <w:r w:rsidR="00057C38">
        <w:rPr>
          <w:sz w:val="20"/>
          <w:szCs w:val="20"/>
        </w:rPr>
        <w:t xml:space="preserve"> attach.</w:t>
      </w:r>
    </w:p>
    <w:p w14:paraId="289C98A6" w14:textId="240EA0CF" w:rsidR="005C7CCA" w:rsidRDefault="001D74AB" w:rsidP="00056B67">
      <w:pPr>
        <w:spacing w:after="240"/>
        <w:rPr>
          <w:sz w:val="20"/>
          <w:szCs w:val="20"/>
        </w:rPr>
      </w:pPr>
      <w:r>
        <w:rPr>
          <w:noProof/>
        </w:rPr>
        <w:drawing>
          <wp:anchor distT="0" distB="0" distL="114300" distR="114300" simplePos="0" relativeHeight="251660288" behindDoc="1" locked="0" layoutInCell="1" allowOverlap="1" wp14:anchorId="3DBEA164" wp14:editId="13D50486">
            <wp:simplePos x="0" y="0"/>
            <wp:positionH relativeFrom="column">
              <wp:posOffset>298450</wp:posOffset>
            </wp:positionH>
            <wp:positionV relativeFrom="paragraph">
              <wp:posOffset>387350</wp:posOffset>
            </wp:positionV>
            <wp:extent cx="635000" cy="259080"/>
            <wp:effectExtent l="0" t="0" r="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35000" cy="259080"/>
                    </a:xfrm>
                    <a:prstGeom prst="rect">
                      <a:avLst/>
                    </a:prstGeom>
                  </pic:spPr>
                </pic:pic>
              </a:graphicData>
            </a:graphic>
            <wp14:sizeRelH relativeFrom="page">
              <wp14:pctWidth>0</wp14:pctWidth>
            </wp14:sizeRelH>
            <wp14:sizeRelV relativeFrom="page">
              <wp14:pctHeight>0</wp14:pctHeight>
            </wp14:sizeRelV>
          </wp:anchor>
        </w:drawing>
      </w:r>
      <w:r w:rsidR="005D0912">
        <w:rPr>
          <w:sz w:val="20"/>
          <w:szCs w:val="20"/>
        </w:rPr>
        <w:t xml:space="preserve">In </w:t>
      </w:r>
      <w:r w:rsidR="005D0912" w:rsidRPr="0047475F">
        <w:rPr>
          <w:color w:val="2E74B5" w:themeColor="accent5" w:themeShade="BF"/>
          <w:sz w:val="20"/>
          <w:szCs w:val="20"/>
        </w:rPr>
        <w:t>Additional In</w:t>
      </w:r>
      <w:r w:rsidR="00AF5F86" w:rsidRPr="0047475F">
        <w:rPr>
          <w:color w:val="2E74B5" w:themeColor="accent5" w:themeShade="BF"/>
          <w:sz w:val="20"/>
          <w:szCs w:val="20"/>
        </w:rPr>
        <w:t>formation</w:t>
      </w:r>
      <w:r w:rsidR="00AF5F86">
        <w:rPr>
          <w:sz w:val="20"/>
          <w:szCs w:val="20"/>
        </w:rPr>
        <w:t>, you may enter a Message Subject and Reference</w:t>
      </w:r>
      <w:r w:rsidR="006116D4">
        <w:rPr>
          <w:sz w:val="20"/>
          <w:szCs w:val="20"/>
        </w:rPr>
        <w:t xml:space="preserve"> which will be useful for </w:t>
      </w:r>
      <w:r w:rsidR="0090424A">
        <w:rPr>
          <w:sz w:val="20"/>
          <w:szCs w:val="20"/>
        </w:rPr>
        <w:t xml:space="preserve">matching the responses with </w:t>
      </w:r>
      <w:r w:rsidR="00DA2C31">
        <w:rPr>
          <w:sz w:val="20"/>
          <w:szCs w:val="20"/>
        </w:rPr>
        <w:t>your requests if you are sending several</w:t>
      </w:r>
      <w:r w:rsidR="00843F29">
        <w:rPr>
          <w:sz w:val="20"/>
          <w:szCs w:val="20"/>
        </w:rPr>
        <w:t xml:space="preserve"> within a short period of time.</w:t>
      </w:r>
    </w:p>
    <w:p w14:paraId="3D803685" w14:textId="32827224" w:rsidR="007672BB" w:rsidRDefault="007672BB" w:rsidP="00056B67">
      <w:pPr>
        <w:spacing w:after="240"/>
        <w:rPr>
          <w:sz w:val="20"/>
          <w:szCs w:val="20"/>
        </w:rPr>
      </w:pPr>
      <w:r>
        <w:rPr>
          <w:sz w:val="20"/>
          <w:szCs w:val="20"/>
        </w:rPr>
        <w:t xml:space="preserve">Click                   to send your </w:t>
      </w:r>
      <w:r w:rsidR="001D74AB">
        <w:rPr>
          <w:sz w:val="20"/>
          <w:szCs w:val="20"/>
        </w:rPr>
        <w:t>request file.</w:t>
      </w:r>
      <w:r w:rsidR="001D74AB" w:rsidRPr="001D74AB">
        <w:rPr>
          <w:noProof/>
        </w:rPr>
        <w:t xml:space="preserve"> </w:t>
      </w:r>
    </w:p>
    <w:p w14:paraId="144A5D5B" w14:textId="11F39C88" w:rsidR="00565A2D" w:rsidRDefault="00BA79AD" w:rsidP="00056B67">
      <w:pPr>
        <w:spacing w:after="240"/>
        <w:rPr>
          <w:sz w:val="20"/>
          <w:szCs w:val="20"/>
        </w:rPr>
      </w:pPr>
      <w:r>
        <w:rPr>
          <w:noProof/>
        </w:rPr>
        <w:drawing>
          <wp:inline distT="0" distB="0" distL="0" distR="0" wp14:anchorId="2F249274" wp14:editId="0524FE33">
            <wp:extent cx="3684491" cy="3236214"/>
            <wp:effectExtent l="19050" t="19050" r="11430" b="21590"/>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27"/>
                    <a:stretch>
                      <a:fillRect/>
                    </a:stretch>
                  </pic:blipFill>
                  <pic:spPr>
                    <a:xfrm>
                      <a:off x="0" y="0"/>
                      <a:ext cx="3750575" cy="3294258"/>
                    </a:xfrm>
                    <a:prstGeom prst="rect">
                      <a:avLst/>
                    </a:prstGeom>
                    <a:ln>
                      <a:solidFill>
                        <a:schemeClr val="accent1"/>
                      </a:solidFill>
                    </a:ln>
                  </pic:spPr>
                </pic:pic>
              </a:graphicData>
            </a:graphic>
          </wp:inline>
        </w:drawing>
      </w:r>
    </w:p>
    <w:p w14:paraId="33AEF713" w14:textId="5A496127" w:rsidR="000C78B9" w:rsidRDefault="000C78B9" w:rsidP="00056B67">
      <w:pPr>
        <w:spacing w:after="240"/>
        <w:rPr>
          <w:sz w:val="20"/>
          <w:szCs w:val="20"/>
        </w:rPr>
      </w:pPr>
    </w:p>
    <w:p w14:paraId="613B1E37" w14:textId="77777777" w:rsidR="005C4D83" w:rsidRDefault="005C4D83">
      <w:pPr>
        <w:rPr>
          <w:rFonts w:eastAsia="MS Mincho" w:cs="Times New Roman"/>
          <w:b/>
          <w:color w:val="4472C4" w:themeColor="accent1"/>
          <w:spacing w:val="-6"/>
          <w:kern w:val="28"/>
          <w:sz w:val="28"/>
          <w:szCs w:val="28"/>
          <w14:ligatures w14:val="standardContextual"/>
        </w:rPr>
      </w:pPr>
      <w:r>
        <w:rPr>
          <w:rFonts w:eastAsia="MS Mincho" w:cs="Times New Roman"/>
          <w:b/>
          <w:color w:val="4472C4" w:themeColor="accent1"/>
          <w:spacing w:val="-6"/>
          <w:kern w:val="28"/>
          <w:sz w:val="28"/>
          <w:szCs w:val="28"/>
          <w14:ligatures w14:val="standardContextual"/>
        </w:rPr>
        <w:br w:type="page"/>
      </w:r>
    </w:p>
    <w:p w14:paraId="5A8C3E0F" w14:textId="6DCAD8F7" w:rsidR="004C52A4" w:rsidRPr="007C702B" w:rsidRDefault="004C52A4" w:rsidP="008E6910">
      <w:pPr>
        <w:keepNext/>
        <w:tabs>
          <w:tab w:val="right" w:pos="9026"/>
        </w:tabs>
        <w:spacing w:before="60" w:after="120"/>
        <w:outlineLvl w:val="1"/>
        <w:rPr>
          <w:rFonts w:eastAsia="MS Mincho" w:cs="Times New Roman"/>
          <w:b/>
          <w:color w:val="4472C4" w:themeColor="accent1"/>
          <w:spacing w:val="-6"/>
          <w:kern w:val="28"/>
          <w:sz w:val="28"/>
          <w:szCs w:val="28"/>
          <w14:ligatures w14:val="standardContextual"/>
        </w:rPr>
      </w:pPr>
      <w:bookmarkStart w:id="6" w:name="_Hlk124525531"/>
      <w:r>
        <w:rPr>
          <w:rFonts w:eastAsia="MS Mincho" w:cs="Times New Roman"/>
          <w:b/>
          <w:color w:val="4472C4" w:themeColor="accent1"/>
          <w:spacing w:val="-6"/>
          <w:kern w:val="28"/>
          <w:sz w:val="28"/>
          <w:szCs w:val="28"/>
          <w14:ligatures w14:val="standardContextual"/>
        </w:rPr>
        <w:lastRenderedPageBreak/>
        <w:t>Receiving</w:t>
      </w:r>
      <w:r w:rsidRPr="007C702B">
        <w:rPr>
          <w:rFonts w:eastAsia="MS Mincho" w:cs="Times New Roman"/>
          <w:b/>
          <w:color w:val="4472C4" w:themeColor="accent1"/>
          <w:spacing w:val="-6"/>
          <w:kern w:val="28"/>
          <w:sz w:val="28"/>
          <w:szCs w:val="28"/>
          <w14:ligatures w14:val="standardContextual"/>
        </w:rPr>
        <w:t xml:space="preserve"> </w:t>
      </w:r>
      <w:bookmarkEnd w:id="6"/>
      <w:r w:rsidRPr="007C702B">
        <w:rPr>
          <w:rFonts w:eastAsia="MS Mincho" w:cs="Times New Roman"/>
          <w:b/>
          <w:color w:val="4472C4" w:themeColor="accent1"/>
          <w:spacing w:val="-6"/>
          <w:kern w:val="28"/>
          <w:sz w:val="28"/>
          <w:szCs w:val="28"/>
          <w14:ligatures w14:val="standardContextual"/>
        </w:rPr>
        <w:t>the re</w:t>
      </w:r>
      <w:r w:rsidR="00ED3B49">
        <w:rPr>
          <w:rFonts w:eastAsia="MS Mincho" w:cs="Times New Roman"/>
          <w:b/>
          <w:color w:val="4472C4" w:themeColor="accent1"/>
          <w:spacing w:val="-6"/>
          <w:kern w:val="28"/>
          <w:sz w:val="28"/>
          <w:szCs w:val="28"/>
          <w14:ligatures w14:val="standardContextual"/>
        </w:rPr>
        <w:t>sponse</w:t>
      </w:r>
      <w:r w:rsidRPr="007C702B">
        <w:rPr>
          <w:rFonts w:eastAsia="MS Mincho" w:cs="Times New Roman"/>
          <w:b/>
          <w:color w:val="4472C4" w:themeColor="accent1"/>
          <w:spacing w:val="-6"/>
          <w:kern w:val="28"/>
          <w:sz w:val="28"/>
          <w:szCs w:val="28"/>
          <w14:ligatures w14:val="standardContextual"/>
        </w:rPr>
        <w:t xml:space="preserve"> file</w:t>
      </w:r>
      <w:r w:rsidR="008E6910">
        <w:rPr>
          <w:rFonts w:eastAsia="MS Mincho" w:cs="Times New Roman"/>
          <w:b/>
          <w:color w:val="4472C4" w:themeColor="accent1"/>
          <w:spacing w:val="-6"/>
          <w:kern w:val="28"/>
          <w:sz w:val="28"/>
          <w:szCs w:val="28"/>
          <w14:ligatures w14:val="standardContextual"/>
        </w:rPr>
        <w:tab/>
      </w:r>
    </w:p>
    <w:p w14:paraId="368C1019" w14:textId="329F9549" w:rsidR="005C4D83" w:rsidRPr="0074558F" w:rsidRDefault="00B551A2" w:rsidP="005C4D83">
      <w:pPr>
        <w:spacing w:after="240"/>
        <w:rPr>
          <w:sz w:val="20"/>
          <w:szCs w:val="20"/>
        </w:rPr>
      </w:pPr>
      <w:r>
        <w:rPr>
          <w:sz w:val="20"/>
          <w:szCs w:val="20"/>
        </w:rPr>
        <w:t>Under the Inbox tab</w:t>
      </w:r>
      <w:r w:rsidR="00FF4EC5">
        <w:rPr>
          <w:sz w:val="20"/>
          <w:szCs w:val="20"/>
        </w:rPr>
        <w:t xml:space="preserve"> </w:t>
      </w:r>
      <w:r w:rsidR="004E240E">
        <w:rPr>
          <w:sz w:val="20"/>
          <w:szCs w:val="20"/>
        </w:rPr>
        <w:t>you will be shown the messages that have been sent to your mailbox</w:t>
      </w:r>
      <w:r w:rsidR="00716076">
        <w:rPr>
          <w:sz w:val="20"/>
          <w:szCs w:val="20"/>
        </w:rPr>
        <w:t>.</w:t>
      </w:r>
      <w:r w:rsidR="000E1312">
        <w:rPr>
          <w:sz w:val="20"/>
          <w:szCs w:val="20"/>
        </w:rPr>
        <w:t xml:space="preserve"> </w:t>
      </w:r>
      <w:r w:rsidR="001560C2">
        <w:rPr>
          <w:sz w:val="20"/>
          <w:szCs w:val="20"/>
        </w:rPr>
        <w:t xml:space="preserve">If this </w:t>
      </w:r>
      <w:r w:rsidR="00D86991">
        <w:rPr>
          <w:sz w:val="20"/>
          <w:szCs w:val="20"/>
        </w:rPr>
        <w:t xml:space="preserve">information is in </w:t>
      </w:r>
      <w:r w:rsidR="00D86991" w:rsidRPr="00D86991">
        <w:rPr>
          <w:b/>
          <w:bCs/>
          <w:sz w:val="20"/>
          <w:szCs w:val="20"/>
        </w:rPr>
        <w:t>bold</w:t>
      </w:r>
      <w:r w:rsidR="00D86991">
        <w:rPr>
          <w:sz w:val="20"/>
          <w:szCs w:val="20"/>
        </w:rPr>
        <w:t>, it means that the message has not been downloaded.</w:t>
      </w:r>
      <w:r w:rsidR="000E1312">
        <w:rPr>
          <w:sz w:val="20"/>
          <w:szCs w:val="20"/>
        </w:rPr>
        <w:t xml:space="preserve"> </w:t>
      </w:r>
      <w:r w:rsidR="000D5B0F">
        <w:rPr>
          <w:sz w:val="20"/>
          <w:szCs w:val="20"/>
        </w:rPr>
        <w:t xml:space="preserve"> </w:t>
      </w:r>
      <w:r w:rsidR="00B31BC8">
        <w:rPr>
          <w:sz w:val="20"/>
          <w:szCs w:val="20"/>
        </w:rPr>
        <w:t xml:space="preserve">If a message has not been downloaded after 5 days, </w:t>
      </w:r>
      <w:r w:rsidR="008C379A">
        <w:rPr>
          <w:sz w:val="20"/>
          <w:szCs w:val="20"/>
        </w:rPr>
        <w:t>it will be non-delivered and removed from the list.</w:t>
      </w:r>
    </w:p>
    <w:p w14:paraId="1CF47E1E" w14:textId="5AF90471" w:rsidR="00716076" w:rsidRDefault="001961C7" w:rsidP="004C52A4">
      <w:pPr>
        <w:spacing w:after="240"/>
        <w:rPr>
          <w:sz w:val="20"/>
          <w:szCs w:val="20"/>
        </w:rPr>
      </w:pPr>
      <w:r>
        <w:rPr>
          <w:noProof/>
        </w:rPr>
        <w:drawing>
          <wp:anchor distT="0" distB="0" distL="114300" distR="114300" simplePos="0" relativeHeight="251662336" behindDoc="1" locked="0" layoutInCell="1" allowOverlap="1" wp14:anchorId="725F4045" wp14:editId="08089A2B">
            <wp:simplePos x="0" y="0"/>
            <wp:positionH relativeFrom="column">
              <wp:posOffset>819302</wp:posOffset>
            </wp:positionH>
            <wp:positionV relativeFrom="paragraph">
              <wp:posOffset>2362098</wp:posOffset>
            </wp:positionV>
            <wp:extent cx="857250" cy="238125"/>
            <wp:effectExtent l="0" t="0" r="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857250" cy="238125"/>
                    </a:xfrm>
                    <a:prstGeom prst="rect">
                      <a:avLst/>
                    </a:prstGeom>
                  </pic:spPr>
                </pic:pic>
              </a:graphicData>
            </a:graphic>
          </wp:anchor>
        </w:drawing>
      </w:r>
      <w:r w:rsidR="008574BC">
        <w:rPr>
          <w:noProof/>
        </w:rPr>
        <w:drawing>
          <wp:inline distT="0" distB="0" distL="0" distR="0" wp14:anchorId="21D936F0" wp14:editId="1CC23614">
            <wp:extent cx="5032789" cy="2197455"/>
            <wp:effectExtent l="19050" t="19050" r="15875" b="12700"/>
            <wp:docPr id="7" name="Picture 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20"/>
                    <a:stretch>
                      <a:fillRect/>
                    </a:stretch>
                  </pic:blipFill>
                  <pic:spPr>
                    <a:xfrm>
                      <a:off x="0" y="0"/>
                      <a:ext cx="5077661" cy="2217047"/>
                    </a:xfrm>
                    <a:prstGeom prst="rect">
                      <a:avLst/>
                    </a:prstGeom>
                    <a:ln>
                      <a:solidFill>
                        <a:srgbClr val="4472C4"/>
                      </a:solidFill>
                    </a:ln>
                  </pic:spPr>
                </pic:pic>
              </a:graphicData>
            </a:graphic>
          </wp:inline>
        </w:drawing>
      </w:r>
    </w:p>
    <w:p w14:paraId="79F9D76F" w14:textId="63C46C7B" w:rsidR="0043513B" w:rsidRDefault="006D5DE5" w:rsidP="004C52A4">
      <w:pPr>
        <w:spacing w:after="240"/>
        <w:rPr>
          <w:sz w:val="20"/>
          <w:szCs w:val="20"/>
        </w:rPr>
      </w:pPr>
      <w:r>
        <w:rPr>
          <w:sz w:val="20"/>
          <w:szCs w:val="20"/>
        </w:rPr>
        <w:t>Clic</w:t>
      </w:r>
      <w:r w:rsidR="00F5679C">
        <w:rPr>
          <w:sz w:val="20"/>
          <w:szCs w:val="20"/>
        </w:rPr>
        <w:t xml:space="preserve">king on the                 </w:t>
      </w:r>
      <w:r w:rsidR="005F0903">
        <w:rPr>
          <w:sz w:val="20"/>
          <w:szCs w:val="20"/>
        </w:rPr>
        <w:t xml:space="preserve">     </w:t>
      </w:r>
      <w:r w:rsidR="00F5679C">
        <w:rPr>
          <w:sz w:val="20"/>
          <w:szCs w:val="20"/>
        </w:rPr>
        <w:t xml:space="preserve">  button </w:t>
      </w:r>
      <w:r w:rsidR="005F0903">
        <w:rPr>
          <w:sz w:val="20"/>
          <w:szCs w:val="20"/>
        </w:rPr>
        <w:t xml:space="preserve">will </w:t>
      </w:r>
      <w:r w:rsidR="00961836">
        <w:rPr>
          <w:sz w:val="20"/>
          <w:szCs w:val="20"/>
        </w:rPr>
        <w:t>download that me</w:t>
      </w:r>
      <w:r w:rsidR="003F75F4">
        <w:rPr>
          <w:sz w:val="20"/>
          <w:szCs w:val="20"/>
        </w:rPr>
        <w:t>ssage.</w:t>
      </w:r>
    </w:p>
    <w:p w14:paraId="6966FE35" w14:textId="073031A3" w:rsidR="0013452F" w:rsidRDefault="0013452F" w:rsidP="004C52A4">
      <w:pPr>
        <w:spacing w:after="240"/>
        <w:rPr>
          <w:sz w:val="20"/>
          <w:szCs w:val="20"/>
        </w:rPr>
      </w:pPr>
      <w:r>
        <w:rPr>
          <w:noProof/>
        </w:rPr>
        <w:drawing>
          <wp:anchor distT="0" distB="0" distL="114300" distR="114300" simplePos="0" relativeHeight="251663360" behindDoc="1" locked="0" layoutInCell="1" allowOverlap="1" wp14:anchorId="4EFB871F" wp14:editId="20FDB1B1">
            <wp:simplePos x="0" y="0"/>
            <wp:positionH relativeFrom="column">
              <wp:posOffset>4871797</wp:posOffset>
            </wp:positionH>
            <wp:positionV relativeFrom="paragraph">
              <wp:posOffset>161442</wp:posOffset>
            </wp:positionV>
            <wp:extent cx="168250" cy="222330"/>
            <wp:effectExtent l="0" t="0" r="381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68250" cy="222330"/>
                    </a:xfrm>
                    <a:prstGeom prst="rect">
                      <a:avLst/>
                    </a:prstGeom>
                  </pic:spPr>
                </pic:pic>
              </a:graphicData>
            </a:graphic>
            <wp14:sizeRelH relativeFrom="margin">
              <wp14:pctWidth>0</wp14:pctWidth>
            </wp14:sizeRelH>
            <wp14:sizeRelV relativeFrom="margin">
              <wp14:pctHeight>0</wp14:pctHeight>
            </wp14:sizeRelV>
          </wp:anchor>
        </w:drawing>
      </w:r>
      <w:r w:rsidR="009D0FA6">
        <w:rPr>
          <w:sz w:val="20"/>
          <w:szCs w:val="20"/>
        </w:rPr>
        <w:t xml:space="preserve">Clicking on the </w:t>
      </w:r>
      <w:r w:rsidR="00A93E15">
        <w:rPr>
          <w:sz w:val="20"/>
          <w:szCs w:val="20"/>
        </w:rPr>
        <w:t xml:space="preserve">blue </w:t>
      </w:r>
      <w:r w:rsidR="00147FCF">
        <w:rPr>
          <w:sz w:val="20"/>
          <w:szCs w:val="20"/>
        </w:rPr>
        <w:t xml:space="preserve">link for the sender’s mailbox id </w:t>
      </w:r>
      <w:r w:rsidR="00932519">
        <w:rPr>
          <w:sz w:val="20"/>
          <w:szCs w:val="20"/>
        </w:rPr>
        <w:t>(</w:t>
      </w:r>
      <w:r w:rsidR="00147FCF">
        <w:rPr>
          <w:sz w:val="20"/>
          <w:szCs w:val="20"/>
        </w:rPr>
        <w:t xml:space="preserve">underneath the </w:t>
      </w:r>
      <w:r w:rsidR="00147FCF" w:rsidRPr="00625AE8">
        <w:rPr>
          <w:b/>
          <w:bCs/>
          <w:sz w:val="20"/>
          <w:szCs w:val="20"/>
        </w:rPr>
        <w:t>Mailbox Name</w:t>
      </w:r>
      <w:r w:rsidR="00147FCF">
        <w:rPr>
          <w:sz w:val="20"/>
          <w:szCs w:val="20"/>
        </w:rPr>
        <w:t xml:space="preserve"> heading</w:t>
      </w:r>
      <w:r w:rsidR="00932519">
        <w:rPr>
          <w:sz w:val="20"/>
          <w:szCs w:val="20"/>
        </w:rPr>
        <w:t>)</w:t>
      </w:r>
      <w:r w:rsidR="00147FCF">
        <w:rPr>
          <w:sz w:val="20"/>
          <w:szCs w:val="20"/>
        </w:rPr>
        <w:t xml:space="preserve"> will </w:t>
      </w:r>
      <w:r>
        <w:rPr>
          <w:sz w:val="20"/>
          <w:szCs w:val="20"/>
        </w:rPr>
        <w:t>b</w:t>
      </w:r>
      <w:r w:rsidR="00081652">
        <w:rPr>
          <w:sz w:val="20"/>
          <w:szCs w:val="20"/>
        </w:rPr>
        <w:t>ring up details about th</w:t>
      </w:r>
      <w:r w:rsidR="00936D34">
        <w:rPr>
          <w:sz w:val="20"/>
          <w:szCs w:val="20"/>
        </w:rPr>
        <w:t>at</w:t>
      </w:r>
      <w:r w:rsidR="00081652">
        <w:rPr>
          <w:sz w:val="20"/>
          <w:szCs w:val="20"/>
        </w:rPr>
        <w:t xml:space="preserve"> </w:t>
      </w:r>
      <w:r w:rsidR="00936D34">
        <w:rPr>
          <w:sz w:val="20"/>
          <w:szCs w:val="20"/>
        </w:rPr>
        <w:t>message</w:t>
      </w:r>
      <w:r w:rsidR="003F75F4">
        <w:rPr>
          <w:sz w:val="20"/>
          <w:szCs w:val="20"/>
        </w:rPr>
        <w:t>, a</w:t>
      </w:r>
      <w:r w:rsidR="0043513B">
        <w:rPr>
          <w:sz w:val="20"/>
          <w:szCs w:val="20"/>
        </w:rPr>
        <w:t>long with</w:t>
      </w:r>
      <w:r w:rsidR="003F75F4">
        <w:rPr>
          <w:sz w:val="20"/>
          <w:szCs w:val="20"/>
        </w:rPr>
        <w:t xml:space="preserve"> </w:t>
      </w:r>
      <w:r w:rsidR="00592D70">
        <w:rPr>
          <w:sz w:val="20"/>
          <w:szCs w:val="20"/>
        </w:rPr>
        <w:t>the ability to download it by clicking t</w:t>
      </w:r>
      <w:r>
        <w:rPr>
          <w:sz w:val="20"/>
          <w:szCs w:val="20"/>
        </w:rPr>
        <w:t>he      icon.</w:t>
      </w:r>
    </w:p>
    <w:p w14:paraId="47749BD7" w14:textId="5A9D8E3F" w:rsidR="00A93E15" w:rsidRDefault="00A93E15" w:rsidP="004C52A4">
      <w:pPr>
        <w:spacing w:after="240"/>
        <w:rPr>
          <w:sz w:val="20"/>
          <w:szCs w:val="20"/>
        </w:rPr>
      </w:pPr>
      <w:r>
        <w:rPr>
          <w:noProof/>
        </w:rPr>
        <w:drawing>
          <wp:inline distT="0" distB="0" distL="0" distR="0" wp14:anchorId="47160507" wp14:editId="401187EB">
            <wp:extent cx="5078095" cy="2694889"/>
            <wp:effectExtent l="19050" t="19050" r="27305" b="10795"/>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30"/>
                    <a:stretch>
                      <a:fillRect/>
                    </a:stretch>
                  </pic:blipFill>
                  <pic:spPr>
                    <a:xfrm>
                      <a:off x="0" y="0"/>
                      <a:ext cx="5109399" cy="2711502"/>
                    </a:xfrm>
                    <a:prstGeom prst="rect">
                      <a:avLst/>
                    </a:prstGeom>
                    <a:ln>
                      <a:solidFill>
                        <a:schemeClr val="accent1"/>
                      </a:solidFill>
                    </a:ln>
                  </pic:spPr>
                </pic:pic>
              </a:graphicData>
            </a:graphic>
          </wp:inline>
        </w:drawing>
      </w:r>
    </w:p>
    <w:p w14:paraId="0E51A100" w14:textId="454730EA" w:rsidR="00D86A20" w:rsidRDefault="00D86A20">
      <w:pPr>
        <w:rPr>
          <w:sz w:val="20"/>
          <w:szCs w:val="20"/>
        </w:rPr>
      </w:pPr>
    </w:p>
    <w:p w14:paraId="6CF11C22" w14:textId="758F695B" w:rsidR="00307435" w:rsidRDefault="00307435" w:rsidP="004C52A4">
      <w:pPr>
        <w:spacing w:after="240"/>
        <w:rPr>
          <w:sz w:val="20"/>
          <w:szCs w:val="20"/>
        </w:rPr>
      </w:pPr>
      <w:r>
        <w:rPr>
          <w:rFonts w:eastAsia="MS Mincho" w:cs="Times New Roman"/>
          <w:b/>
          <w:color w:val="4472C4" w:themeColor="accent1"/>
          <w:spacing w:val="-6"/>
          <w:kern w:val="28"/>
          <w:sz w:val="28"/>
          <w:szCs w:val="28"/>
          <w14:ligatures w14:val="standardContextual"/>
        </w:rPr>
        <w:t>Interpreting the response file</w:t>
      </w:r>
    </w:p>
    <w:p w14:paraId="7602D7A7" w14:textId="6BB9CD0F" w:rsidR="00625AE8" w:rsidRDefault="00DA0740" w:rsidP="004C52A4">
      <w:pPr>
        <w:spacing w:after="240"/>
        <w:rPr>
          <w:sz w:val="20"/>
          <w:szCs w:val="20"/>
        </w:rPr>
      </w:pPr>
      <w:r>
        <w:rPr>
          <w:sz w:val="20"/>
          <w:szCs w:val="20"/>
        </w:rPr>
        <w:t>The</w:t>
      </w:r>
      <w:r w:rsidR="00DC52B2">
        <w:rPr>
          <w:sz w:val="20"/>
          <w:szCs w:val="20"/>
        </w:rPr>
        <w:t xml:space="preserve"> file</w:t>
      </w:r>
      <w:r w:rsidR="00205540">
        <w:rPr>
          <w:sz w:val="20"/>
          <w:szCs w:val="20"/>
        </w:rPr>
        <w:t xml:space="preserve"> that is downloaded will have </w:t>
      </w:r>
      <w:r w:rsidR="00B9578A">
        <w:rPr>
          <w:sz w:val="20"/>
          <w:szCs w:val="20"/>
        </w:rPr>
        <w:t>a .csv extension and i</w:t>
      </w:r>
      <w:r w:rsidR="00187D11">
        <w:rPr>
          <w:sz w:val="20"/>
          <w:szCs w:val="20"/>
        </w:rPr>
        <w:t>t</w:t>
      </w:r>
      <w:r w:rsidR="00B9578A">
        <w:rPr>
          <w:sz w:val="20"/>
          <w:szCs w:val="20"/>
        </w:rPr>
        <w:t xml:space="preserve"> will open in Excel i</w:t>
      </w:r>
      <w:r w:rsidR="00187D11">
        <w:rPr>
          <w:sz w:val="20"/>
          <w:szCs w:val="20"/>
        </w:rPr>
        <w:t>f</w:t>
      </w:r>
      <w:r w:rsidR="0022788D">
        <w:rPr>
          <w:sz w:val="20"/>
          <w:szCs w:val="20"/>
        </w:rPr>
        <w:t xml:space="preserve"> that </w:t>
      </w:r>
      <w:r w:rsidR="00C5697E">
        <w:rPr>
          <w:sz w:val="20"/>
          <w:szCs w:val="20"/>
        </w:rPr>
        <w:t xml:space="preserve">is the default </w:t>
      </w:r>
      <w:r w:rsidR="00785991">
        <w:rPr>
          <w:sz w:val="20"/>
          <w:szCs w:val="20"/>
        </w:rPr>
        <w:t xml:space="preserve">application </w:t>
      </w:r>
      <w:r w:rsidR="00C5697E">
        <w:rPr>
          <w:sz w:val="20"/>
          <w:szCs w:val="20"/>
        </w:rPr>
        <w:t xml:space="preserve">for </w:t>
      </w:r>
      <w:r w:rsidR="00261F94">
        <w:rPr>
          <w:sz w:val="20"/>
          <w:szCs w:val="20"/>
        </w:rPr>
        <w:t>comma separated value files.</w:t>
      </w:r>
      <w:r w:rsidR="00B9578A">
        <w:rPr>
          <w:sz w:val="20"/>
          <w:szCs w:val="20"/>
        </w:rPr>
        <w:t xml:space="preserve"> </w:t>
      </w:r>
    </w:p>
    <w:p w14:paraId="648950A5" w14:textId="6E9B2B7D" w:rsidR="00D86A20" w:rsidRDefault="00127F23" w:rsidP="004C52A4">
      <w:pPr>
        <w:spacing w:after="240"/>
        <w:rPr>
          <w:sz w:val="20"/>
          <w:szCs w:val="20"/>
        </w:rPr>
      </w:pPr>
      <w:r>
        <w:rPr>
          <w:sz w:val="20"/>
          <w:szCs w:val="20"/>
        </w:rPr>
        <w:t xml:space="preserve">The file will contain the Unique Reference </w:t>
      </w:r>
      <w:r w:rsidR="003F1F0A">
        <w:rPr>
          <w:sz w:val="20"/>
          <w:szCs w:val="20"/>
        </w:rPr>
        <w:t xml:space="preserve">numbers from your request file and </w:t>
      </w:r>
      <w:r w:rsidR="004601CF">
        <w:rPr>
          <w:sz w:val="20"/>
          <w:szCs w:val="20"/>
        </w:rPr>
        <w:t>the person details if a match has been found</w:t>
      </w:r>
      <w:r w:rsidR="00611027">
        <w:rPr>
          <w:sz w:val="20"/>
          <w:szCs w:val="20"/>
        </w:rPr>
        <w:t>.</w:t>
      </w:r>
      <w:r w:rsidR="00D86A20">
        <w:rPr>
          <w:sz w:val="20"/>
          <w:szCs w:val="20"/>
        </w:rPr>
        <w:t xml:space="preserve"> </w:t>
      </w:r>
      <w:r w:rsidR="00611027">
        <w:rPr>
          <w:sz w:val="20"/>
          <w:szCs w:val="20"/>
        </w:rPr>
        <w:t>T</w:t>
      </w:r>
      <w:r w:rsidR="00D86A20">
        <w:rPr>
          <w:sz w:val="20"/>
          <w:szCs w:val="20"/>
        </w:rPr>
        <w:t>he ERROR/SUCCESS_CODE field will contain a 0</w:t>
      </w:r>
      <w:r w:rsidR="004601CF">
        <w:rPr>
          <w:sz w:val="20"/>
          <w:szCs w:val="20"/>
        </w:rPr>
        <w:t xml:space="preserve">.  </w:t>
      </w:r>
    </w:p>
    <w:p w14:paraId="45542B24" w14:textId="5D54835D" w:rsidR="00625AE8" w:rsidRPr="0074558F" w:rsidRDefault="004601CF" w:rsidP="004C52A4">
      <w:pPr>
        <w:spacing w:after="240"/>
        <w:rPr>
          <w:sz w:val="20"/>
          <w:szCs w:val="20"/>
        </w:rPr>
      </w:pPr>
      <w:r>
        <w:rPr>
          <w:sz w:val="20"/>
          <w:szCs w:val="20"/>
        </w:rPr>
        <w:t xml:space="preserve">If no match has been found, </w:t>
      </w:r>
      <w:r w:rsidR="00C50155">
        <w:rPr>
          <w:sz w:val="20"/>
          <w:szCs w:val="20"/>
        </w:rPr>
        <w:t xml:space="preserve">the cells in the row </w:t>
      </w:r>
      <w:r w:rsidR="00AA1305">
        <w:rPr>
          <w:sz w:val="20"/>
          <w:szCs w:val="20"/>
        </w:rPr>
        <w:t xml:space="preserve">which contained </w:t>
      </w:r>
      <w:r w:rsidR="004F55BA">
        <w:rPr>
          <w:sz w:val="20"/>
          <w:szCs w:val="20"/>
        </w:rPr>
        <w:t>the search criteria will be blank</w:t>
      </w:r>
      <w:r w:rsidR="00A621E6">
        <w:rPr>
          <w:sz w:val="20"/>
          <w:szCs w:val="20"/>
        </w:rPr>
        <w:t xml:space="preserve">, no person details will be </w:t>
      </w:r>
      <w:r w:rsidR="00190C9F">
        <w:rPr>
          <w:sz w:val="20"/>
          <w:szCs w:val="20"/>
        </w:rPr>
        <w:t>populated</w:t>
      </w:r>
      <w:r w:rsidR="004F55BA">
        <w:rPr>
          <w:sz w:val="20"/>
          <w:szCs w:val="20"/>
        </w:rPr>
        <w:t xml:space="preserve"> and the ERROR/SUCCESS_CODE field </w:t>
      </w:r>
      <w:r w:rsidR="00D14425">
        <w:rPr>
          <w:sz w:val="20"/>
          <w:szCs w:val="20"/>
        </w:rPr>
        <w:t>may</w:t>
      </w:r>
      <w:r w:rsidR="004F55BA">
        <w:rPr>
          <w:sz w:val="20"/>
          <w:szCs w:val="20"/>
        </w:rPr>
        <w:t xml:space="preserve"> contain a non-zero value</w:t>
      </w:r>
      <w:r w:rsidR="005B3754">
        <w:rPr>
          <w:sz w:val="20"/>
          <w:szCs w:val="20"/>
        </w:rPr>
        <w:t xml:space="preserve"> if</w:t>
      </w:r>
      <w:r w:rsidR="00B515A3">
        <w:rPr>
          <w:sz w:val="20"/>
          <w:szCs w:val="20"/>
        </w:rPr>
        <w:t xml:space="preserve"> there was</w:t>
      </w:r>
      <w:r w:rsidR="005B3754">
        <w:rPr>
          <w:sz w:val="20"/>
          <w:szCs w:val="20"/>
        </w:rPr>
        <w:t xml:space="preserve"> an error</w:t>
      </w:r>
      <w:r w:rsidR="00B515A3">
        <w:rPr>
          <w:sz w:val="20"/>
          <w:szCs w:val="20"/>
        </w:rPr>
        <w:t xml:space="preserve"> in the request</w:t>
      </w:r>
      <w:r w:rsidR="004F55BA">
        <w:rPr>
          <w:sz w:val="20"/>
          <w:szCs w:val="20"/>
        </w:rPr>
        <w:t>.</w:t>
      </w:r>
      <w:r w:rsidR="00F037C5">
        <w:rPr>
          <w:sz w:val="20"/>
          <w:szCs w:val="20"/>
        </w:rPr>
        <w:t xml:space="preserve">  Details of </w:t>
      </w:r>
      <w:r w:rsidR="00FB543E" w:rsidRPr="00FB543E">
        <w:rPr>
          <w:sz w:val="20"/>
          <w:szCs w:val="20"/>
        </w:rPr>
        <w:t xml:space="preserve">ERROR/SUCCESS_CODE </w:t>
      </w:r>
      <w:r w:rsidR="00FB543E">
        <w:rPr>
          <w:sz w:val="20"/>
          <w:szCs w:val="20"/>
        </w:rPr>
        <w:t xml:space="preserve">values </w:t>
      </w:r>
      <w:r w:rsidR="00E34BB9">
        <w:rPr>
          <w:sz w:val="20"/>
          <w:szCs w:val="20"/>
        </w:rPr>
        <w:t xml:space="preserve">can be found </w:t>
      </w:r>
      <w:r w:rsidR="00EA2368">
        <w:rPr>
          <w:sz w:val="20"/>
          <w:szCs w:val="20"/>
        </w:rPr>
        <w:t xml:space="preserve">in the </w:t>
      </w:r>
      <w:hyperlink r:id="rId31" w:history="1">
        <w:r w:rsidR="00037C75" w:rsidRPr="00DE34CF">
          <w:rPr>
            <w:rStyle w:val="Hyperlink"/>
            <w:sz w:val="20"/>
            <w:szCs w:val="20"/>
          </w:rPr>
          <w:t>PDS MESH Data Dictionary</w:t>
        </w:r>
      </w:hyperlink>
      <w:r w:rsidR="00046C6B">
        <w:rPr>
          <w:sz w:val="20"/>
          <w:szCs w:val="20"/>
        </w:rPr>
        <w:t xml:space="preserve"> </w:t>
      </w:r>
      <w:r w:rsidR="000C61A2">
        <w:rPr>
          <w:sz w:val="20"/>
          <w:szCs w:val="20"/>
        </w:rPr>
        <w:t xml:space="preserve">under the </w:t>
      </w:r>
      <w:r w:rsidR="00E72A31">
        <w:rPr>
          <w:sz w:val="20"/>
          <w:szCs w:val="20"/>
        </w:rPr>
        <w:t>Header Response Codes</w:t>
      </w:r>
      <w:r w:rsidR="00046C6B">
        <w:rPr>
          <w:sz w:val="20"/>
          <w:szCs w:val="20"/>
        </w:rPr>
        <w:t>.</w:t>
      </w:r>
      <w:r w:rsidR="00E25521">
        <w:rPr>
          <w:sz w:val="20"/>
          <w:szCs w:val="20"/>
        </w:rPr>
        <w:t xml:space="preserve"> </w:t>
      </w:r>
      <w:r w:rsidR="003F1F0A">
        <w:rPr>
          <w:sz w:val="20"/>
          <w:szCs w:val="20"/>
        </w:rPr>
        <w:t xml:space="preserve"> </w:t>
      </w:r>
    </w:p>
    <w:sectPr w:rsidR="00625AE8" w:rsidRPr="0074558F">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F959E" w14:textId="77777777" w:rsidR="001A3235" w:rsidRDefault="001A3235" w:rsidP="00B07DD7">
      <w:r>
        <w:separator/>
      </w:r>
    </w:p>
  </w:endnote>
  <w:endnote w:type="continuationSeparator" w:id="0">
    <w:p w14:paraId="05E5CC10" w14:textId="77777777" w:rsidR="001A3235" w:rsidRDefault="001A3235" w:rsidP="00B0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1947" w14:textId="498B0E0D" w:rsidR="0002555A" w:rsidRDefault="0002555A" w:rsidP="0002555A">
    <w:pPr>
      <w:pStyle w:val="Footer"/>
      <w:jc w:val="center"/>
    </w:pPr>
    <w:r>
      <w:fldChar w:fldCharType="begin"/>
    </w:r>
    <w:r>
      <w:instrText xml:space="preserve"> PAGE   \* MERGEFORMAT </w:instrText>
    </w:r>
    <w:r>
      <w:fldChar w:fldCharType="separate"/>
    </w:r>
    <w:r>
      <w:rPr>
        <w:noProof/>
      </w:rPr>
      <w:t>1</w:t>
    </w:r>
    <w:r>
      <w:fldChar w:fldCharType="end"/>
    </w:r>
    <w:r>
      <w:t xml:space="preserve"> of </w:t>
    </w:r>
    <w:r w:rsidR="00E2794B">
      <w:fldChar w:fldCharType="begin"/>
    </w:r>
    <w:r w:rsidR="00E2794B">
      <w:instrText xml:space="preserve"> NUMPAGES   \* MERGEFORMAT </w:instrText>
    </w:r>
    <w:r w:rsidR="00E2794B">
      <w:fldChar w:fldCharType="separate"/>
    </w:r>
    <w:r>
      <w:rPr>
        <w:noProof/>
      </w:rPr>
      <w:t>1</w:t>
    </w:r>
    <w:r w:rsidR="00E2794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FEA5F" w14:textId="77777777" w:rsidR="001A3235" w:rsidRDefault="001A3235" w:rsidP="00B07DD7">
      <w:r>
        <w:separator/>
      </w:r>
    </w:p>
  </w:footnote>
  <w:footnote w:type="continuationSeparator" w:id="0">
    <w:p w14:paraId="54422796" w14:textId="77777777" w:rsidR="001A3235" w:rsidRDefault="001A3235" w:rsidP="00B07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D6F6E"/>
    <w:multiLevelType w:val="hybridMultilevel"/>
    <w:tmpl w:val="2468EC20"/>
    <w:lvl w:ilvl="0" w:tplc="08090001">
      <w:start w:val="1"/>
      <w:numFmt w:val="bullet"/>
      <w:lvlText w:val=""/>
      <w:lvlJc w:val="left"/>
      <w:pPr>
        <w:ind w:left="1656" w:hanging="360"/>
      </w:pPr>
      <w:rPr>
        <w:rFonts w:ascii="Symbol" w:hAnsi="Symbol" w:hint="default"/>
      </w:rPr>
    </w:lvl>
    <w:lvl w:ilvl="1" w:tplc="08090003" w:tentative="1">
      <w:start w:val="1"/>
      <w:numFmt w:val="bullet"/>
      <w:lvlText w:val="o"/>
      <w:lvlJc w:val="left"/>
      <w:pPr>
        <w:ind w:left="2376" w:hanging="360"/>
      </w:pPr>
      <w:rPr>
        <w:rFonts w:ascii="Courier New" w:hAnsi="Courier New" w:cs="Courier New"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1" w15:restartNumberingAfterBreak="0">
    <w:nsid w:val="0BFA36FD"/>
    <w:multiLevelType w:val="hybridMultilevel"/>
    <w:tmpl w:val="6F56B2D4"/>
    <w:lvl w:ilvl="0" w:tplc="08090001">
      <w:start w:val="1"/>
      <w:numFmt w:val="bullet"/>
      <w:lvlText w:val=""/>
      <w:lvlJc w:val="left"/>
      <w:pPr>
        <w:ind w:left="1296" w:hanging="360"/>
      </w:pPr>
      <w:rPr>
        <w:rFonts w:ascii="Symbol" w:hAnsi="Symbol" w:hint="default"/>
      </w:rPr>
    </w:lvl>
    <w:lvl w:ilvl="1" w:tplc="08090003">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 w15:restartNumberingAfterBreak="0">
    <w:nsid w:val="4C157A65"/>
    <w:multiLevelType w:val="hybridMultilevel"/>
    <w:tmpl w:val="AE2664F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565177D"/>
    <w:multiLevelType w:val="hybridMultilevel"/>
    <w:tmpl w:val="AAA64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E5182B"/>
    <w:multiLevelType w:val="hybridMultilevel"/>
    <w:tmpl w:val="D1486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6097433">
    <w:abstractNumId w:val="1"/>
  </w:num>
  <w:num w:numId="2" w16cid:durableId="1199002034">
    <w:abstractNumId w:val="2"/>
  </w:num>
  <w:num w:numId="3" w16cid:durableId="1561400263">
    <w:abstractNumId w:val="3"/>
  </w:num>
  <w:num w:numId="4" w16cid:durableId="1858999974">
    <w:abstractNumId w:val="0"/>
  </w:num>
  <w:num w:numId="5" w16cid:durableId="801385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B25"/>
    <w:rsid w:val="000014CF"/>
    <w:rsid w:val="00007D04"/>
    <w:rsid w:val="00010822"/>
    <w:rsid w:val="00010F8C"/>
    <w:rsid w:val="000126D2"/>
    <w:rsid w:val="000144DB"/>
    <w:rsid w:val="00014F9D"/>
    <w:rsid w:val="00015EDE"/>
    <w:rsid w:val="000224A7"/>
    <w:rsid w:val="0002555A"/>
    <w:rsid w:val="0002627D"/>
    <w:rsid w:val="00026A2E"/>
    <w:rsid w:val="0003249A"/>
    <w:rsid w:val="0003412F"/>
    <w:rsid w:val="00037BA9"/>
    <w:rsid w:val="00037C75"/>
    <w:rsid w:val="0004113D"/>
    <w:rsid w:val="00046C6B"/>
    <w:rsid w:val="00051BDD"/>
    <w:rsid w:val="00056B67"/>
    <w:rsid w:val="00057C38"/>
    <w:rsid w:val="00066CA3"/>
    <w:rsid w:val="00073396"/>
    <w:rsid w:val="00077CF9"/>
    <w:rsid w:val="00080068"/>
    <w:rsid w:val="00080A9A"/>
    <w:rsid w:val="00081652"/>
    <w:rsid w:val="000A160C"/>
    <w:rsid w:val="000B1D7E"/>
    <w:rsid w:val="000B2FFC"/>
    <w:rsid w:val="000B7EDD"/>
    <w:rsid w:val="000C5697"/>
    <w:rsid w:val="000C61A2"/>
    <w:rsid w:val="000C78B9"/>
    <w:rsid w:val="000D4CBE"/>
    <w:rsid w:val="000D5B0F"/>
    <w:rsid w:val="000E1312"/>
    <w:rsid w:val="000F4F01"/>
    <w:rsid w:val="000F79B9"/>
    <w:rsid w:val="00102C6C"/>
    <w:rsid w:val="0010348E"/>
    <w:rsid w:val="00103549"/>
    <w:rsid w:val="001038D9"/>
    <w:rsid w:val="001115A3"/>
    <w:rsid w:val="00114C8B"/>
    <w:rsid w:val="00126A6F"/>
    <w:rsid w:val="00127F23"/>
    <w:rsid w:val="00131004"/>
    <w:rsid w:val="0013452F"/>
    <w:rsid w:val="001345C5"/>
    <w:rsid w:val="00137677"/>
    <w:rsid w:val="00140842"/>
    <w:rsid w:val="001409CA"/>
    <w:rsid w:val="00141C3C"/>
    <w:rsid w:val="001453FC"/>
    <w:rsid w:val="00145504"/>
    <w:rsid w:val="00147FCF"/>
    <w:rsid w:val="0015333B"/>
    <w:rsid w:val="001560C2"/>
    <w:rsid w:val="0015658C"/>
    <w:rsid w:val="00162B68"/>
    <w:rsid w:val="00174AFA"/>
    <w:rsid w:val="00174D00"/>
    <w:rsid w:val="0018069C"/>
    <w:rsid w:val="00182674"/>
    <w:rsid w:val="00184524"/>
    <w:rsid w:val="00187D11"/>
    <w:rsid w:val="00190995"/>
    <w:rsid w:val="00190C9F"/>
    <w:rsid w:val="00191FEA"/>
    <w:rsid w:val="0019368E"/>
    <w:rsid w:val="001961C7"/>
    <w:rsid w:val="001A1D7F"/>
    <w:rsid w:val="001A3235"/>
    <w:rsid w:val="001B07A4"/>
    <w:rsid w:val="001B5C90"/>
    <w:rsid w:val="001C0491"/>
    <w:rsid w:val="001C0988"/>
    <w:rsid w:val="001C0F9B"/>
    <w:rsid w:val="001C6F47"/>
    <w:rsid w:val="001C75A1"/>
    <w:rsid w:val="001D1401"/>
    <w:rsid w:val="001D6C01"/>
    <w:rsid w:val="001D6EF0"/>
    <w:rsid w:val="001D74AB"/>
    <w:rsid w:val="001D78F3"/>
    <w:rsid w:val="001D7A69"/>
    <w:rsid w:val="001E1174"/>
    <w:rsid w:val="001E2DC8"/>
    <w:rsid w:val="001F3401"/>
    <w:rsid w:val="001F6036"/>
    <w:rsid w:val="0020270C"/>
    <w:rsid w:val="00205540"/>
    <w:rsid w:val="00207EBA"/>
    <w:rsid w:val="00211738"/>
    <w:rsid w:val="00211898"/>
    <w:rsid w:val="00221B8E"/>
    <w:rsid w:val="00222386"/>
    <w:rsid w:val="002266F4"/>
    <w:rsid w:val="0022788D"/>
    <w:rsid w:val="00230C44"/>
    <w:rsid w:val="0023499B"/>
    <w:rsid w:val="0024496C"/>
    <w:rsid w:val="00246836"/>
    <w:rsid w:val="00251629"/>
    <w:rsid w:val="0025465A"/>
    <w:rsid w:val="00254DBC"/>
    <w:rsid w:val="00261F94"/>
    <w:rsid w:val="0026417C"/>
    <w:rsid w:val="002651B6"/>
    <w:rsid w:val="00267888"/>
    <w:rsid w:val="00282F61"/>
    <w:rsid w:val="002830F1"/>
    <w:rsid w:val="00284ACA"/>
    <w:rsid w:val="00293D7E"/>
    <w:rsid w:val="00296B31"/>
    <w:rsid w:val="002A6860"/>
    <w:rsid w:val="002A7425"/>
    <w:rsid w:val="002B1DDA"/>
    <w:rsid w:val="002B2D9A"/>
    <w:rsid w:val="002C2A2F"/>
    <w:rsid w:val="002C52B9"/>
    <w:rsid w:val="002C72B1"/>
    <w:rsid w:val="002C7C3A"/>
    <w:rsid w:val="002D010B"/>
    <w:rsid w:val="002D3B15"/>
    <w:rsid w:val="002E2F9A"/>
    <w:rsid w:val="002E4F9C"/>
    <w:rsid w:val="002E5B8C"/>
    <w:rsid w:val="002E63AC"/>
    <w:rsid w:val="002F0314"/>
    <w:rsid w:val="002F6991"/>
    <w:rsid w:val="002F69BF"/>
    <w:rsid w:val="002F7942"/>
    <w:rsid w:val="0030486F"/>
    <w:rsid w:val="00304E11"/>
    <w:rsid w:val="00305E8C"/>
    <w:rsid w:val="00307435"/>
    <w:rsid w:val="00320D29"/>
    <w:rsid w:val="00321653"/>
    <w:rsid w:val="003244F5"/>
    <w:rsid w:val="00332FA2"/>
    <w:rsid w:val="00333D48"/>
    <w:rsid w:val="00340FAF"/>
    <w:rsid w:val="00341140"/>
    <w:rsid w:val="00342EEF"/>
    <w:rsid w:val="00343045"/>
    <w:rsid w:val="00345FE0"/>
    <w:rsid w:val="00360AA0"/>
    <w:rsid w:val="00362775"/>
    <w:rsid w:val="00363AE8"/>
    <w:rsid w:val="0036566C"/>
    <w:rsid w:val="003715D0"/>
    <w:rsid w:val="003725A6"/>
    <w:rsid w:val="00372B65"/>
    <w:rsid w:val="00374C02"/>
    <w:rsid w:val="003777A2"/>
    <w:rsid w:val="00382555"/>
    <w:rsid w:val="0039374C"/>
    <w:rsid w:val="003A2428"/>
    <w:rsid w:val="003A67A1"/>
    <w:rsid w:val="003B2938"/>
    <w:rsid w:val="003C0422"/>
    <w:rsid w:val="003C21CB"/>
    <w:rsid w:val="003C5747"/>
    <w:rsid w:val="003D5AAD"/>
    <w:rsid w:val="003D7F0B"/>
    <w:rsid w:val="003E08FA"/>
    <w:rsid w:val="003E53F9"/>
    <w:rsid w:val="003F1F0A"/>
    <w:rsid w:val="003F233A"/>
    <w:rsid w:val="003F3FF5"/>
    <w:rsid w:val="003F4622"/>
    <w:rsid w:val="003F75F4"/>
    <w:rsid w:val="00400986"/>
    <w:rsid w:val="00413B1B"/>
    <w:rsid w:val="00415565"/>
    <w:rsid w:val="00422E82"/>
    <w:rsid w:val="004248A3"/>
    <w:rsid w:val="004302DF"/>
    <w:rsid w:val="0043513B"/>
    <w:rsid w:val="004360AA"/>
    <w:rsid w:val="00436CB3"/>
    <w:rsid w:val="00444C13"/>
    <w:rsid w:val="00453C31"/>
    <w:rsid w:val="00454596"/>
    <w:rsid w:val="004601CF"/>
    <w:rsid w:val="004645A5"/>
    <w:rsid w:val="0046524A"/>
    <w:rsid w:val="00466233"/>
    <w:rsid w:val="00473514"/>
    <w:rsid w:val="0047475F"/>
    <w:rsid w:val="00475562"/>
    <w:rsid w:val="0048046F"/>
    <w:rsid w:val="00485450"/>
    <w:rsid w:val="004902C3"/>
    <w:rsid w:val="00493EA3"/>
    <w:rsid w:val="00496829"/>
    <w:rsid w:val="004A0618"/>
    <w:rsid w:val="004A1E7A"/>
    <w:rsid w:val="004A2842"/>
    <w:rsid w:val="004A4BD8"/>
    <w:rsid w:val="004A5B46"/>
    <w:rsid w:val="004B273F"/>
    <w:rsid w:val="004C0C5E"/>
    <w:rsid w:val="004C467A"/>
    <w:rsid w:val="004C52A4"/>
    <w:rsid w:val="004D11FC"/>
    <w:rsid w:val="004D4A40"/>
    <w:rsid w:val="004E240E"/>
    <w:rsid w:val="004E71E0"/>
    <w:rsid w:val="004F2851"/>
    <w:rsid w:val="004F55BA"/>
    <w:rsid w:val="00505EBE"/>
    <w:rsid w:val="00510626"/>
    <w:rsid w:val="00510E4D"/>
    <w:rsid w:val="005163A3"/>
    <w:rsid w:val="00524409"/>
    <w:rsid w:val="00526C8B"/>
    <w:rsid w:val="005305D4"/>
    <w:rsid w:val="00530684"/>
    <w:rsid w:val="00534B55"/>
    <w:rsid w:val="00556BD7"/>
    <w:rsid w:val="00560516"/>
    <w:rsid w:val="005617FB"/>
    <w:rsid w:val="00565A2D"/>
    <w:rsid w:val="00567D4F"/>
    <w:rsid w:val="00575740"/>
    <w:rsid w:val="00583731"/>
    <w:rsid w:val="00586B0B"/>
    <w:rsid w:val="0059051A"/>
    <w:rsid w:val="00592D70"/>
    <w:rsid w:val="005934D8"/>
    <w:rsid w:val="005A2593"/>
    <w:rsid w:val="005A384A"/>
    <w:rsid w:val="005A4A87"/>
    <w:rsid w:val="005A6040"/>
    <w:rsid w:val="005B3754"/>
    <w:rsid w:val="005B376D"/>
    <w:rsid w:val="005B5ADD"/>
    <w:rsid w:val="005C0BE7"/>
    <w:rsid w:val="005C1FF4"/>
    <w:rsid w:val="005C471A"/>
    <w:rsid w:val="005C4D83"/>
    <w:rsid w:val="005C6077"/>
    <w:rsid w:val="005C7532"/>
    <w:rsid w:val="005C7CCA"/>
    <w:rsid w:val="005C7FBD"/>
    <w:rsid w:val="005D0912"/>
    <w:rsid w:val="005D0B58"/>
    <w:rsid w:val="005D1990"/>
    <w:rsid w:val="005E0326"/>
    <w:rsid w:val="005E0FC6"/>
    <w:rsid w:val="005E171B"/>
    <w:rsid w:val="005F0903"/>
    <w:rsid w:val="005F4414"/>
    <w:rsid w:val="00600E7E"/>
    <w:rsid w:val="00611027"/>
    <w:rsid w:val="006116D4"/>
    <w:rsid w:val="00614822"/>
    <w:rsid w:val="006210A5"/>
    <w:rsid w:val="00622EC6"/>
    <w:rsid w:val="0062593E"/>
    <w:rsid w:val="00625AE8"/>
    <w:rsid w:val="00633853"/>
    <w:rsid w:val="00640455"/>
    <w:rsid w:val="00646CBB"/>
    <w:rsid w:val="00647FA4"/>
    <w:rsid w:val="00660FCA"/>
    <w:rsid w:val="00661960"/>
    <w:rsid w:val="00665556"/>
    <w:rsid w:val="00671FD2"/>
    <w:rsid w:val="006724E5"/>
    <w:rsid w:val="00682B25"/>
    <w:rsid w:val="00690D91"/>
    <w:rsid w:val="00692293"/>
    <w:rsid w:val="00695F8F"/>
    <w:rsid w:val="00697350"/>
    <w:rsid w:val="00697953"/>
    <w:rsid w:val="006A5A0D"/>
    <w:rsid w:val="006B16AD"/>
    <w:rsid w:val="006B79F3"/>
    <w:rsid w:val="006C1555"/>
    <w:rsid w:val="006C47EE"/>
    <w:rsid w:val="006C6E0D"/>
    <w:rsid w:val="006D0B67"/>
    <w:rsid w:val="006D2049"/>
    <w:rsid w:val="006D4316"/>
    <w:rsid w:val="006D5DE5"/>
    <w:rsid w:val="006E2FC7"/>
    <w:rsid w:val="006F1393"/>
    <w:rsid w:val="006F1E2B"/>
    <w:rsid w:val="006F39DD"/>
    <w:rsid w:val="006F39F9"/>
    <w:rsid w:val="006F5C07"/>
    <w:rsid w:val="006F7813"/>
    <w:rsid w:val="00707AD5"/>
    <w:rsid w:val="00710127"/>
    <w:rsid w:val="00715008"/>
    <w:rsid w:val="00716076"/>
    <w:rsid w:val="00716F48"/>
    <w:rsid w:val="007363CE"/>
    <w:rsid w:val="007364F9"/>
    <w:rsid w:val="0074284E"/>
    <w:rsid w:val="0074558F"/>
    <w:rsid w:val="007505D4"/>
    <w:rsid w:val="00750B4C"/>
    <w:rsid w:val="00754AFA"/>
    <w:rsid w:val="00754C78"/>
    <w:rsid w:val="00762D50"/>
    <w:rsid w:val="00764E99"/>
    <w:rsid w:val="007672BB"/>
    <w:rsid w:val="00770355"/>
    <w:rsid w:val="00770D98"/>
    <w:rsid w:val="00771386"/>
    <w:rsid w:val="007718CA"/>
    <w:rsid w:val="007744A6"/>
    <w:rsid w:val="00776850"/>
    <w:rsid w:val="00780506"/>
    <w:rsid w:val="00785991"/>
    <w:rsid w:val="00791929"/>
    <w:rsid w:val="007926A1"/>
    <w:rsid w:val="007934DD"/>
    <w:rsid w:val="007957D5"/>
    <w:rsid w:val="007A2147"/>
    <w:rsid w:val="007A34D6"/>
    <w:rsid w:val="007B2420"/>
    <w:rsid w:val="007B4F41"/>
    <w:rsid w:val="007B530D"/>
    <w:rsid w:val="007B706A"/>
    <w:rsid w:val="007B722C"/>
    <w:rsid w:val="007B7B75"/>
    <w:rsid w:val="007C0071"/>
    <w:rsid w:val="007C4BDD"/>
    <w:rsid w:val="007C5969"/>
    <w:rsid w:val="007C702B"/>
    <w:rsid w:val="007D3E7F"/>
    <w:rsid w:val="007D497E"/>
    <w:rsid w:val="007D7AD8"/>
    <w:rsid w:val="00801314"/>
    <w:rsid w:val="00803630"/>
    <w:rsid w:val="00804252"/>
    <w:rsid w:val="00806F32"/>
    <w:rsid w:val="0081048F"/>
    <w:rsid w:val="00812B20"/>
    <w:rsid w:val="00813763"/>
    <w:rsid w:val="00822F02"/>
    <w:rsid w:val="0082523A"/>
    <w:rsid w:val="00835546"/>
    <w:rsid w:val="00837ADF"/>
    <w:rsid w:val="0084239C"/>
    <w:rsid w:val="00843F29"/>
    <w:rsid w:val="00844BC2"/>
    <w:rsid w:val="0084698B"/>
    <w:rsid w:val="00850536"/>
    <w:rsid w:val="00850ABD"/>
    <w:rsid w:val="00854BDA"/>
    <w:rsid w:val="008574BC"/>
    <w:rsid w:val="008579A3"/>
    <w:rsid w:val="00857D95"/>
    <w:rsid w:val="008673A7"/>
    <w:rsid w:val="008740A0"/>
    <w:rsid w:val="00882969"/>
    <w:rsid w:val="00883532"/>
    <w:rsid w:val="00887803"/>
    <w:rsid w:val="00891DC0"/>
    <w:rsid w:val="008931D2"/>
    <w:rsid w:val="008A5406"/>
    <w:rsid w:val="008A69AD"/>
    <w:rsid w:val="008A7A5E"/>
    <w:rsid w:val="008B5387"/>
    <w:rsid w:val="008C1D65"/>
    <w:rsid w:val="008C2FEE"/>
    <w:rsid w:val="008C379A"/>
    <w:rsid w:val="008C6A78"/>
    <w:rsid w:val="008D0158"/>
    <w:rsid w:val="008D2F92"/>
    <w:rsid w:val="008D56A5"/>
    <w:rsid w:val="008D7B26"/>
    <w:rsid w:val="008E6910"/>
    <w:rsid w:val="008F239B"/>
    <w:rsid w:val="008F39EB"/>
    <w:rsid w:val="00900FBA"/>
    <w:rsid w:val="009020C0"/>
    <w:rsid w:val="0090424A"/>
    <w:rsid w:val="00913D3A"/>
    <w:rsid w:val="00917919"/>
    <w:rsid w:val="00922162"/>
    <w:rsid w:val="009231F4"/>
    <w:rsid w:val="00924E86"/>
    <w:rsid w:val="00927946"/>
    <w:rsid w:val="00927F00"/>
    <w:rsid w:val="00932519"/>
    <w:rsid w:val="00933737"/>
    <w:rsid w:val="00936033"/>
    <w:rsid w:val="00936D34"/>
    <w:rsid w:val="00942DCB"/>
    <w:rsid w:val="0094736A"/>
    <w:rsid w:val="00951D64"/>
    <w:rsid w:val="00955A44"/>
    <w:rsid w:val="00961836"/>
    <w:rsid w:val="00962AF0"/>
    <w:rsid w:val="009653C4"/>
    <w:rsid w:val="00966DE6"/>
    <w:rsid w:val="00970A45"/>
    <w:rsid w:val="009716FC"/>
    <w:rsid w:val="00972D80"/>
    <w:rsid w:val="00976641"/>
    <w:rsid w:val="0097749D"/>
    <w:rsid w:val="00981214"/>
    <w:rsid w:val="00982D08"/>
    <w:rsid w:val="00991E15"/>
    <w:rsid w:val="00994631"/>
    <w:rsid w:val="009A43F7"/>
    <w:rsid w:val="009B04C6"/>
    <w:rsid w:val="009B4033"/>
    <w:rsid w:val="009B677E"/>
    <w:rsid w:val="009B7F0C"/>
    <w:rsid w:val="009C0B08"/>
    <w:rsid w:val="009C6818"/>
    <w:rsid w:val="009D0FA6"/>
    <w:rsid w:val="009D5441"/>
    <w:rsid w:val="009D7F44"/>
    <w:rsid w:val="009E3058"/>
    <w:rsid w:val="009F3F6A"/>
    <w:rsid w:val="009F4186"/>
    <w:rsid w:val="009F46D5"/>
    <w:rsid w:val="009F4931"/>
    <w:rsid w:val="00A000C4"/>
    <w:rsid w:val="00A06F3B"/>
    <w:rsid w:val="00A072BC"/>
    <w:rsid w:val="00A12B58"/>
    <w:rsid w:val="00A16263"/>
    <w:rsid w:val="00A1664E"/>
    <w:rsid w:val="00A214AC"/>
    <w:rsid w:val="00A237FA"/>
    <w:rsid w:val="00A25249"/>
    <w:rsid w:val="00A37A1A"/>
    <w:rsid w:val="00A439AE"/>
    <w:rsid w:val="00A521ED"/>
    <w:rsid w:val="00A540B7"/>
    <w:rsid w:val="00A5477A"/>
    <w:rsid w:val="00A5607F"/>
    <w:rsid w:val="00A60952"/>
    <w:rsid w:val="00A621E6"/>
    <w:rsid w:val="00A82D14"/>
    <w:rsid w:val="00A83B15"/>
    <w:rsid w:val="00A86A2F"/>
    <w:rsid w:val="00A87DEC"/>
    <w:rsid w:val="00A90D3C"/>
    <w:rsid w:val="00A93E15"/>
    <w:rsid w:val="00A94FC1"/>
    <w:rsid w:val="00A96451"/>
    <w:rsid w:val="00AA1305"/>
    <w:rsid w:val="00AA3E48"/>
    <w:rsid w:val="00AA553B"/>
    <w:rsid w:val="00AA56DB"/>
    <w:rsid w:val="00AA6772"/>
    <w:rsid w:val="00AA7503"/>
    <w:rsid w:val="00AB0B5A"/>
    <w:rsid w:val="00AB2546"/>
    <w:rsid w:val="00AB5F55"/>
    <w:rsid w:val="00AC0FEF"/>
    <w:rsid w:val="00AC71DC"/>
    <w:rsid w:val="00AE2AF7"/>
    <w:rsid w:val="00AE34E8"/>
    <w:rsid w:val="00AF0C2F"/>
    <w:rsid w:val="00AF0CC7"/>
    <w:rsid w:val="00AF2EF9"/>
    <w:rsid w:val="00AF3306"/>
    <w:rsid w:val="00AF4A15"/>
    <w:rsid w:val="00AF5F86"/>
    <w:rsid w:val="00AF762A"/>
    <w:rsid w:val="00B07DD7"/>
    <w:rsid w:val="00B16AF7"/>
    <w:rsid w:val="00B2235D"/>
    <w:rsid w:val="00B22739"/>
    <w:rsid w:val="00B25F5D"/>
    <w:rsid w:val="00B31BB1"/>
    <w:rsid w:val="00B31BC8"/>
    <w:rsid w:val="00B32A2C"/>
    <w:rsid w:val="00B32B2C"/>
    <w:rsid w:val="00B33903"/>
    <w:rsid w:val="00B36B80"/>
    <w:rsid w:val="00B377CC"/>
    <w:rsid w:val="00B423B3"/>
    <w:rsid w:val="00B429B0"/>
    <w:rsid w:val="00B46060"/>
    <w:rsid w:val="00B47DB9"/>
    <w:rsid w:val="00B507A7"/>
    <w:rsid w:val="00B509A9"/>
    <w:rsid w:val="00B515A3"/>
    <w:rsid w:val="00B551A2"/>
    <w:rsid w:val="00B5640C"/>
    <w:rsid w:val="00B62350"/>
    <w:rsid w:val="00B6237D"/>
    <w:rsid w:val="00B657C4"/>
    <w:rsid w:val="00B70A49"/>
    <w:rsid w:val="00B70D92"/>
    <w:rsid w:val="00B77C7D"/>
    <w:rsid w:val="00B85057"/>
    <w:rsid w:val="00B855B1"/>
    <w:rsid w:val="00B92F22"/>
    <w:rsid w:val="00B9578A"/>
    <w:rsid w:val="00BA2F29"/>
    <w:rsid w:val="00BA2FA6"/>
    <w:rsid w:val="00BA37E1"/>
    <w:rsid w:val="00BA3F8B"/>
    <w:rsid w:val="00BA74A1"/>
    <w:rsid w:val="00BA79AD"/>
    <w:rsid w:val="00BB432C"/>
    <w:rsid w:val="00BC3E82"/>
    <w:rsid w:val="00BC4DD7"/>
    <w:rsid w:val="00BD1907"/>
    <w:rsid w:val="00BD3D57"/>
    <w:rsid w:val="00BD3F8D"/>
    <w:rsid w:val="00BD40A9"/>
    <w:rsid w:val="00BD6316"/>
    <w:rsid w:val="00BD7326"/>
    <w:rsid w:val="00BD7A91"/>
    <w:rsid w:val="00C0512A"/>
    <w:rsid w:val="00C057D7"/>
    <w:rsid w:val="00C123AD"/>
    <w:rsid w:val="00C23FD4"/>
    <w:rsid w:val="00C24A10"/>
    <w:rsid w:val="00C3427C"/>
    <w:rsid w:val="00C35C7D"/>
    <w:rsid w:val="00C424C4"/>
    <w:rsid w:val="00C500E3"/>
    <w:rsid w:val="00C50155"/>
    <w:rsid w:val="00C51F72"/>
    <w:rsid w:val="00C5697E"/>
    <w:rsid w:val="00C5734B"/>
    <w:rsid w:val="00C66E06"/>
    <w:rsid w:val="00C67A46"/>
    <w:rsid w:val="00C75C9B"/>
    <w:rsid w:val="00C85401"/>
    <w:rsid w:val="00C8554A"/>
    <w:rsid w:val="00C92946"/>
    <w:rsid w:val="00C95BCE"/>
    <w:rsid w:val="00CA4151"/>
    <w:rsid w:val="00CA50A6"/>
    <w:rsid w:val="00CA6750"/>
    <w:rsid w:val="00CA6C85"/>
    <w:rsid w:val="00CA6D97"/>
    <w:rsid w:val="00CB5C89"/>
    <w:rsid w:val="00CB67DA"/>
    <w:rsid w:val="00CC0AA5"/>
    <w:rsid w:val="00CD1AFB"/>
    <w:rsid w:val="00CE60F1"/>
    <w:rsid w:val="00CE62F1"/>
    <w:rsid w:val="00CE76A9"/>
    <w:rsid w:val="00CF014A"/>
    <w:rsid w:val="00CF5677"/>
    <w:rsid w:val="00D03445"/>
    <w:rsid w:val="00D0475B"/>
    <w:rsid w:val="00D06030"/>
    <w:rsid w:val="00D0750E"/>
    <w:rsid w:val="00D10A96"/>
    <w:rsid w:val="00D14425"/>
    <w:rsid w:val="00D2069F"/>
    <w:rsid w:val="00D217BE"/>
    <w:rsid w:val="00D240FA"/>
    <w:rsid w:val="00D33471"/>
    <w:rsid w:val="00D34059"/>
    <w:rsid w:val="00D357AF"/>
    <w:rsid w:val="00D360C4"/>
    <w:rsid w:val="00D42326"/>
    <w:rsid w:val="00D52707"/>
    <w:rsid w:val="00D57530"/>
    <w:rsid w:val="00D66B22"/>
    <w:rsid w:val="00D70342"/>
    <w:rsid w:val="00D75537"/>
    <w:rsid w:val="00D813B0"/>
    <w:rsid w:val="00D86244"/>
    <w:rsid w:val="00D86991"/>
    <w:rsid w:val="00D86A20"/>
    <w:rsid w:val="00D9091C"/>
    <w:rsid w:val="00D925C4"/>
    <w:rsid w:val="00D9296B"/>
    <w:rsid w:val="00D92A8E"/>
    <w:rsid w:val="00D92DC9"/>
    <w:rsid w:val="00D93577"/>
    <w:rsid w:val="00D93D83"/>
    <w:rsid w:val="00DA0740"/>
    <w:rsid w:val="00DA2C31"/>
    <w:rsid w:val="00DC5248"/>
    <w:rsid w:val="00DC52B2"/>
    <w:rsid w:val="00DD494E"/>
    <w:rsid w:val="00DE18EE"/>
    <w:rsid w:val="00DE34CF"/>
    <w:rsid w:val="00DF29E2"/>
    <w:rsid w:val="00DF49A3"/>
    <w:rsid w:val="00E06FEF"/>
    <w:rsid w:val="00E115F4"/>
    <w:rsid w:val="00E11FB0"/>
    <w:rsid w:val="00E12D84"/>
    <w:rsid w:val="00E131D1"/>
    <w:rsid w:val="00E155A0"/>
    <w:rsid w:val="00E25521"/>
    <w:rsid w:val="00E2668E"/>
    <w:rsid w:val="00E267AE"/>
    <w:rsid w:val="00E2794B"/>
    <w:rsid w:val="00E27A97"/>
    <w:rsid w:val="00E27D4A"/>
    <w:rsid w:val="00E34ADE"/>
    <w:rsid w:val="00E34BB9"/>
    <w:rsid w:val="00E400F4"/>
    <w:rsid w:val="00E45B00"/>
    <w:rsid w:val="00E51028"/>
    <w:rsid w:val="00E616FD"/>
    <w:rsid w:val="00E654A8"/>
    <w:rsid w:val="00E65529"/>
    <w:rsid w:val="00E71EB9"/>
    <w:rsid w:val="00E72A31"/>
    <w:rsid w:val="00E80388"/>
    <w:rsid w:val="00E97162"/>
    <w:rsid w:val="00EA17B3"/>
    <w:rsid w:val="00EA207D"/>
    <w:rsid w:val="00EA2368"/>
    <w:rsid w:val="00EA3E53"/>
    <w:rsid w:val="00EA3E72"/>
    <w:rsid w:val="00EA4D25"/>
    <w:rsid w:val="00EB0E1F"/>
    <w:rsid w:val="00EB67E9"/>
    <w:rsid w:val="00EB7AEC"/>
    <w:rsid w:val="00EC0424"/>
    <w:rsid w:val="00EC5823"/>
    <w:rsid w:val="00ED3B49"/>
    <w:rsid w:val="00EE033E"/>
    <w:rsid w:val="00EE2B6C"/>
    <w:rsid w:val="00EE2E3C"/>
    <w:rsid w:val="00F02A55"/>
    <w:rsid w:val="00F037C5"/>
    <w:rsid w:val="00F14430"/>
    <w:rsid w:val="00F17CC3"/>
    <w:rsid w:val="00F2103B"/>
    <w:rsid w:val="00F23302"/>
    <w:rsid w:val="00F2375D"/>
    <w:rsid w:val="00F23C6F"/>
    <w:rsid w:val="00F4169D"/>
    <w:rsid w:val="00F42712"/>
    <w:rsid w:val="00F43EDC"/>
    <w:rsid w:val="00F5120B"/>
    <w:rsid w:val="00F53EDA"/>
    <w:rsid w:val="00F55DD0"/>
    <w:rsid w:val="00F5679C"/>
    <w:rsid w:val="00F63FA5"/>
    <w:rsid w:val="00F72835"/>
    <w:rsid w:val="00F73906"/>
    <w:rsid w:val="00F81814"/>
    <w:rsid w:val="00F83471"/>
    <w:rsid w:val="00F9315C"/>
    <w:rsid w:val="00F96806"/>
    <w:rsid w:val="00FA1F39"/>
    <w:rsid w:val="00FA2E94"/>
    <w:rsid w:val="00FA41B9"/>
    <w:rsid w:val="00FA4B28"/>
    <w:rsid w:val="00FA522E"/>
    <w:rsid w:val="00FB076A"/>
    <w:rsid w:val="00FB2653"/>
    <w:rsid w:val="00FB543E"/>
    <w:rsid w:val="00FB75DA"/>
    <w:rsid w:val="00FC393A"/>
    <w:rsid w:val="00FC3FA4"/>
    <w:rsid w:val="00FD227C"/>
    <w:rsid w:val="00FD2DB2"/>
    <w:rsid w:val="00FD4F7F"/>
    <w:rsid w:val="00FE2573"/>
    <w:rsid w:val="00FE48E2"/>
    <w:rsid w:val="00FF2D5D"/>
    <w:rsid w:val="00FF482C"/>
    <w:rsid w:val="00FF4EC5"/>
    <w:rsid w:val="00FF50EC"/>
    <w:rsid w:val="00FF7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6F9222"/>
  <w15:chartTrackingRefBased/>
  <w15:docId w15:val="{B90066F4-5C47-4A23-8425-F1975F11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D83"/>
  </w:style>
  <w:style w:type="paragraph" w:styleId="Heading2">
    <w:name w:val="heading 2"/>
    <w:next w:val="Normal"/>
    <w:link w:val="Heading2Char"/>
    <w:autoRedefine/>
    <w:qFormat/>
    <w:rsid w:val="00600E7E"/>
    <w:pPr>
      <w:keepNext/>
      <w:spacing w:before="60" w:after="120"/>
      <w:outlineLvl w:val="1"/>
    </w:pPr>
    <w:rPr>
      <w:sz w:val="20"/>
      <w:szCs w:val="20"/>
    </w:rPr>
  </w:style>
  <w:style w:type="paragraph" w:styleId="Heading3">
    <w:name w:val="heading 3"/>
    <w:basedOn w:val="Normal"/>
    <w:next w:val="Normal"/>
    <w:link w:val="Heading3Char"/>
    <w:uiPriority w:val="9"/>
    <w:semiHidden/>
    <w:unhideWhenUsed/>
    <w:qFormat/>
    <w:rsid w:val="00F2103B"/>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DD7"/>
    <w:pPr>
      <w:tabs>
        <w:tab w:val="center" w:pos="4513"/>
        <w:tab w:val="right" w:pos="9026"/>
      </w:tabs>
    </w:pPr>
  </w:style>
  <w:style w:type="character" w:customStyle="1" w:styleId="HeaderChar">
    <w:name w:val="Header Char"/>
    <w:basedOn w:val="DefaultParagraphFont"/>
    <w:link w:val="Header"/>
    <w:uiPriority w:val="99"/>
    <w:rsid w:val="00B07DD7"/>
  </w:style>
  <w:style w:type="paragraph" w:styleId="Footer">
    <w:name w:val="footer"/>
    <w:basedOn w:val="Normal"/>
    <w:link w:val="FooterChar"/>
    <w:uiPriority w:val="99"/>
    <w:unhideWhenUsed/>
    <w:rsid w:val="00B07DD7"/>
    <w:pPr>
      <w:tabs>
        <w:tab w:val="center" w:pos="4513"/>
        <w:tab w:val="right" w:pos="9026"/>
      </w:tabs>
    </w:pPr>
  </w:style>
  <w:style w:type="character" w:customStyle="1" w:styleId="FooterChar">
    <w:name w:val="Footer Char"/>
    <w:basedOn w:val="DefaultParagraphFont"/>
    <w:link w:val="Footer"/>
    <w:uiPriority w:val="99"/>
    <w:rsid w:val="00B07DD7"/>
  </w:style>
  <w:style w:type="paragraph" w:styleId="ListParagraph">
    <w:name w:val="List Paragraph"/>
    <w:basedOn w:val="Normal"/>
    <w:uiPriority w:val="34"/>
    <w:qFormat/>
    <w:rsid w:val="008A7A5E"/>
    <w:pPr>
      <w:ind w:left="720"/>
      <w:contextualSpacing/>
    </w:pPr>
  </w:style>
  <w:style w:type="paragraph" w:styleId="Revision">
    <w:name w:val="Revision"/>
    <w:hidden/>
    <w:uiPriority w:val="99"/>
    <w:semiHidden/>
    <w:rsid w:val="00936033"/>
  </w:style>
  <w:style w:type="character" w:styleId="Hyperlink">
    <w:name w:val="Hyperlink"/>
    <w:basedOn w:val="DefaultParagraphFont"/>
    <w:uiPriority w:val="99"/>
    <w:unhideWhenUsed/>
    <w:rsid w:val="00CA4151"/>
    <w:rPr>
      <w:color w:val="0563C1" w:themeColor="hyperlink"/>
      <w:u w:val="single"/>
    </w:rPr>
  </w:style>
  <w:style w:type="character" w:styleId="UnresolvedMention">
    <w:name w:val="Unresolved Mention"/>
    <w:basedOn w:val="DefaultParagraphFont"/>
    <w:uiPriority w:val="99"/>
    <w:semiHidden/>
    <w:unhideWhenUsed/>
    <w:rsid w:val="00CA4151"/>
    <w:rPr>
      <w:color w:val="605E5C"/>
      <w:shd w:val="clear" w:color="auto" w:fill="E1DFDD"/>
    </w:rPr>
  </w:style>
  <w:style w:type="character" w:customStyle="1" w:styleId="Heading2Char">
    <w:name w:val="Heading 2 Char"/>
    <w:basedOn w:val="DefaultParagraphFont"/>
    <w:link w:val="Heading2"/>
    <w:rsid w:val="00600E7E"/>
    <w:rPr>
      <w:sz w:val="20"/>
      <w:szCs w:val="20"/>
    </w:rPr>
  </w:style>
  <w:style w:type="paragraph" w:customStyle="1" w:styleId="nhsd-t-body">
    <w:name w:val="nhsd-t-body"/>
    <w:basedOn w:val="Normal"/>
    <w:rsid w:val="00E27D4A"/>
    <w:pPr>
      <w:spacing w:before="100" w:beforeAutospacing="1" w:after="100" w:afterAutospacing="1"/>
    </w:pPr>
    <w:rPr>
      <w:rFonts w:ascii="Times New Roman" w:eastAsia="Times New Roman" w:hAnsi="Times New Roman" w:cs="Times New Roman"/>
      <w:szCs w:val="24"/>
      <w:lang w:eastAsia="en-GB"/>
    </w:rPr>
  </w:style>
  <w:style w:type="character" w:styleId="CommentReference">
    <w:name w:val="annotation reference"/>
    <w:basedOn w:val="DefaultParagraphFont"/>
    <w:uiPriority w:val="99"/>
    <w:semiHidden/>
    <w:unhideWhenUsed/>
    <w:rsid w:val="00E27D4A"/>
    <w:rPr>
      <w:sz w:val="16"/>
      <w:szCs w:val="16"/>
    </w:rPr>
  </w:style>
  <w:style w:type="paragraph" w:styleId="CommentText">
    <w:name w:val="annotation text"/>
    <w:basedOn w:val="Normal"/>
    <w:link w:val="CommentTextChar"/>
    <w:uiPriority w:val="99"/>
    <w:unhideWhenUsed/>
    <w:rsid w:val="00E27D4A"/>
    <w:pPr>
      <w:spacing w:after="140"/>
      <w:textboxTightWrap w:val="lastLineOnly"/>
    </w:pPr>
    <w:rPr>
      <w:rFonts w:eastAsia="Times New Roman" w:cs="Times New Roman"/>
      <w:color w:val="000000" w:themeColor="text1"/>
      <w:sz w:val="20"/>
      <w:szCs w:val="20"/>
    </w:rPr>
  </w:style>
  <w:style w:type="character" w:customStyle="1" w:styleId="CommentTextChar">
    <w:name w:val="Comment Text Char"/>
    <w:basedOn w:val="DefaultParagraphFont"/>
    <w:link w:val="CommentText"/>
    <w:uiPriority w:val="99"/>
    <w:rsid w:val="00E27D4A"/>
    <w:rPr>
      <w:rFonts w:eastAsia="Times New Roman" w:cs="Times New Roman"/>
      <w:color w:val="000000" w:themeColor="text1"/>
      <w:sz w:val="20"/>
      <w:szCs w:val="20"/>
    </w:rPr>
  </w:style>
  <w:style w:type="character" w:customStyle="1" w:styleId="Heading3Char">
    <w:name w:val="Heading 3 Char"/>
    <w:basedOn w:val="DefaultParagraphFont"/>
    <w:link w:val="Heading3"/>
    <w:uiPriority w:val="9"/>
    <w:semiHidden/>
    <w:rsid w:val="00F2103B"/>
    <w:rPr>
      <w:rFonts w:asciiTheme="majorHAnsi" w:eastAsiaTheme="majorEastAsia" w:hAnsiTheme="majorHAnsi" w:cstheme="majorBidi"/>
      <w:color w:val="1F3763" w:themeColor="accent1" w:themeShade="7F"/>
      <w:szCs w:val="24"/>
    </w:rPr>
  </w:style>
  <w:style w:type="character" w:styleId="FollowedHyperlink">
    <w:name w:val="FollowedHyperlink"/>
    <w:basedOn w:val="DefaultParagraphFont"/>
    <w:uiPriority w:val="99"/>
    <w:semiHidden/>
    <w:unhideWhenUsed/>
    <w:rsid w:val="008931D2"/>
    <w:rPr>
      <w:color w:val="954F72" w:themeColor="followedHyperlink"/>
      <w:u w:val="single"/>
    </w:rPr>
  </w:style>
  <w:style w:type="table" w:styleId="TableGrid">
    <w:name w:val="Table Grid"/>
    <w:basedOn w:val="TableNormal"/>
    <w:uiPriority w:val="39"/>
    <w:rsid w:val="00FD22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80654">
      <w:bodyDiv w:val="1"/>
      <w:marLeft w:val="0"/>
      <w:marRight w:val="0"/>
      <w:marTop w:val="0"/>
      <w:marBottom w:val="0"/>
      <w:divBdr>
        <w:top w:val="none" w:sz="0" w:space="0" w:color="auto"/>
        <w:left w:val="none" w:sz="0" w:space="0" w:color="auto"/>
        <w:bottom w:val="none" w:sz="0" w:space="0" w:color="auto"/>
        <w:right w:val="none" w:sz="0" w:space="0" w:color="auto"/>
      </w:divBdr>
    </w:div>
    <w:div w:id="1530332219">
      <w:bodyDiv w:val="1"/>
      <w:marLeft w:val="0"/>
      <w:marRight w:val="0"/>
      <w:marTop w:val="0"/>
      <w:marBottom w:val="0"/>
      <w:divBdr>
        <w:top w:val="none" w:sz="0" w:space="0" w:color="auto"/>
        <w:left w:val="none" w:sz="0" w:space="0" w:color="auto"/>
        <w:bottom w:val="none" w:sz="0" w:space="0" w:color="auto"/>
        <w:right w:val="none" w:sz="0" w:space="0" w:color="auto"/>
      </w:divBdr>
    </w:div>
    <w:div w:id="204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nhs.uk/services/message-exchange-for-social-care-and-health-mesh/user-interface-account-request" TargetMode="External"/><Relationship Id="rId18" Type="http://schemas.openxmlformats.org/officeDocument/2006/relationships/image" Target="media/image3.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6.emf"/><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igital.nhs.uk/services/message-exchange-for-social-care-and-health-mesh/messaging-exchange-for-social-care-and-health-apply-for-a-mailbox" TargetMode="Externa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ortal.spineservices.nhs.uk/meshui/twofactorreg" TargetMode="External"/><Relationship Id="rId20" Type="http://schemas.openxmlformats.org/officeDocument/2006/relationships/image" Target="media/image5.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mographics@nhs.net" TargetMode="External"/><Relationship Id="rId24" Type="http://schemas.openxmlformats.org/officeDocument/2006/relationships/image" Target="media/image8.pn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yperlink" Target="https://digital.nhs.uk/services/demographics/personal-demographics-service-access-request" TargetMode="External"/><Relationship Id="rId19" Type="http://schemas.openxmlformats.org/officeDocument/2006/relationships/image" Target="media/image4.png"/><Relationship Id="rId31" Type="http://schemas.openxmlformats.org/officeDocument/2006/relationships/hyperlink" Target="https://digital.nhs.uk/developer/api-catalogue/personal-demographic-service-mesh/pds-mesh-data-dictionar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rtal.spineservices.nhs.uk/meshui/" TargetMode="External"/><Relationship Id="rId22" Type="http://schemas.openxmlformats.org/officeDocument/2006/relationships/package" Target="embeddings/Microsoft_Excel_Worksheet.xlsx"/><Relationship Id="rId27" Type="http://schemas.openxmlformats.org/officeDocument/2006/relationships/image" Target="media/image11.png"/><Relationship Id="rId30" Type="http://schemas.openxmlformats.org/officeDocument/2006/relationships/image" Target="media/image14.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CE1C02B53BEF43AB071F1120D565CE" ma:contentTypeVersion="19" ma:contentTypeDescription="Create a new document." ma:contentTypeScope="" ma:versionID="c1f28032b17b89d2d1fa58898abe75ab">
  <xsd:schema xmlns:xsd="http://www.w3.org/2001/XMLSchema" xmlns:xs="http://www.w3.org/2001/XMLSchema" xmlns:p="http://schemas.microsoft.com/office/2006/metadata/properties" xmlns:ns1="http://schemas.microsoft.com/sharepoint/v3" xmlns:ns3="23c15175-9481-4153-8143-8ee39cb18826" xmlns:ns4="b9e72ba4-74a1-4141-bd4e-464069e97c70" targetNamespace="http://schemas.microsoft.com/office/2006/metadata/properties" ma:root="true" ma:fieldsID="a5100495995c964332cf71835b107a4a" ns1:_="" ns3:_="" ns4:_="">
    <xsd:import namespace="http://schemas.microsoft.com/sharepoint/v3"/>
    <xsd:import namespace="23c15175-9481-4153-8143-8ee39cb18826"/>
    <xsd:import namespace="b9e72ba4-74a1-4141-bd4e-464069e97c70"/>
    <xsd:element name="properties">
      <xsd:complexType>
        <xsd:sequence>
          <xsd:element name="documentManagement">
            <xsd:complexType>
              <xsd:all>
                <xsd:element ref="ns3:MigrationWizId" minOccurs="0"/>
                <xsd:element ref="ns3:MigrationWizIdPermissions" minOccurs="0"/>
                <xsd:element ref="ns3:MigrationWizIdVersion" minOccurs="0"/>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c15175-9481-4153-8143-8ee39cb1882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e72ba4-74a1-4141-bd4e-464069e97c7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igrationWizId xmlns="23c15175-9481-4153-8143-8ee39cb18826" xsi:nil="true"/>
    <MigrationWizIdVersion xmlns="23c15175-9481-4153-8143-8ee39cb18826" xsi:nil="true"/>
    <_activity xmlns="23c15175-9481-4153-8143-8ee39cb18826" xsi:nil="true"/>
    <_ip_UnifiedCompliancePolicyProperties xmlns="http://schemas.microsoft.com/sharepoint/v3" xsi:nil="true"/>
    <MigrationWizIdPermissions xmlns="23c15175-9481-4153-8143-8ee39cb18826" xsi:nil="true"/>
  </documentManagement>
</p:properties>
</file>

<file path=customXml/itemProps1.xml><?xml version="1.0" encoding="utf-8"?>
<ds:datastoreItem xmlns:ds="http://schemas.openxmlformats.org/officeDocument/2006/customXml" ds:itemID="{3BB82A40-7B97-499E-B4B2-FF1F9DC36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c15175-9481-4153-8143-8ee39cb18826"/>
    <ds:schemaRef ds:uri="b9e72ba4-74a1-4141-bd4e-464069e97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2CD3F-3E26-4225-9740-0A5505DA07CB}">
  <ds:schemaRefs>
    <ds:schemaRef ds:uri="http://schemas.microsoft.com/sharepoint/v3/contenttype/forms"/>
  </ds:schemaRefs>
</ds:datastoreItem>
</file>

<file path=customXml/itemProps3.xml><?xml version="1.0" encoding="utf-8"?>
<ds:datastoreItem xmlns:ds="http://schemas.openxmlformats.org/officeDocument/2006/customXml" ds:itemID="{83CC7BAE-65DB-463B-9276-9B85E4B77C0B}">
  <ds:schemaRefs>
    <ds:schemaRef ds:uri="http://schemas.microsoft.com/sharepoint/v3"/>
    <ds:schemaRef ds:uri="23c15175-9481-4153-8143-8ee39cb18826"/>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b9e72ba4-74a1-4141-bd4e-464069e97c70"/>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Ives</dc:creator>
  <cp:keywords/>
  <dc:description/>
  <cp:lastModifiedBy>Christina Tan</cp:lastModifiedBy>
  <cp:revision>2</cp:revision>
  <dcterms:created xsi:type="dcterms:W3CDTF">2024-06-18T10:58:00Z</dcterms:created>
  <dcterms:modified xsi:type="dcterms:W3CDTF">2024-06-18T10:58:00Z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0x01010043CE1C02B53BEF43AB071F1120D565CE</vt:lpwstr>
  </property>
</Properties>
</file>