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3BAC4B21"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4A104F">
        <w:rPr>
          <w:rFonts w:cs="Arial"/>
          <w:color w:val="0060B8"/>
          <w:sz w:val="70"/>
          <w:szCs w:val="70"/>
        </w:rPr>
        <w:t>2021/22</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2E29B0AD" w:rsidR="003B625C" w:rsidRPr="00F8016C" w:rsidRDefault="00913B02"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C49F6" w:rsidRPr="00F8016C">
            <w:rPr>
              <w:rFonts w:cs="Arial"/>
              <w:b w:val="0"/>
              <w:color w:val="424D58"/>
              <w:sz w:val="70"/>
              <w:szCs w:val="70"/>
              <w:u w:val="none"/>
            </w:rPr>
            <w:t xml:space="preserve">Rheumatoid </w:t>
          </w:r>
          <w:r w:rsidR="00AE05B8">
            <w:rPr>
              <w:rFonts w:cs="Arial"/>
              <w:b w:val="0"/>
              <w:color w:val="424D58"/>
              <w:sz w:val="70"/>
              <w:szCs w:val="70"/>
              <w:u w:val="none"/>
            </w:rPr>
            <w:t>a</w:t>
          </w:r>
          <w:r w:rsidR="00BC49F6" w:rsidRPr="00F8016C">
            <w:rPr>
              <w:rFonts w:cs="Arial"/>
              <w:b w:val="0"/>
              <w:color w:val="424D58"/>
              <w:sz w:val="70"/>
              <w:szCs w:val="70"/>
              <w:u w:val="none"/>
            </w:rPr>
            <w:t>rthritis</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832F94F"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NHS Digital</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17DA24C1"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A104F">
            <w:rPr>
              <w:rFonts w:cs="Arial"/>
              <w:color w:val="0060B8"/>
              <w:sz w:val="24"/>
              <w:szCs w:val="35"/>
              <w:u w:val="none"/>
            </w:rPr>
            <w:t>01/04/2021</w:t>
          </w:r>
        </w:sdtContent>
      </w:sdt>
    </w:p>
    <w:p w14:paraId="5DB89B11" w14:textId="77777777" w:rsidR="003B625C" w:rsidRPr="00F8016C" w:rsidRDefault="003B625C" w:rsidP="000451A4">
      <w:pPr>
        <w:pStyle w:val="TOC1"/>
        <w:pBdr>
          <w:top w:val="none" w:sz="0" w:space="0" w:color="auto"/>
          <w:bottom w:val="none" w:sz="0" w:space="0" w:color="auto"/>
        </w:pBdr>
        <w:tabs>
          <w:tab w:val="left" w:pos="1418"/>
        </w:tabs>
        <w:rPr>
          <w:sz w:val="20"/>
        </w:rPr>
      </w:pPr>
    </w:p>
    <w:p w14:paraId="5DB89B12" w14:textId="4A4B3C0F" w:rsidR="003D34D4" w:rsidRPr="00F8016C"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A104F">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5F7D03F0" w14:textId="362E1945" w:rsidR="00BA379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832064" w:history="1">
            <w:r w:rsidR="00BA3796" w:rsidRPr="00267C04">
              <w:rPr>
                <w:rStyle w:val="Hyperlink"/>
                <w:noProof/>
              </w:rPr>
              <w:t>1. Amendment history</w:t>
            </w:r>
            <w:r w:rsidR="00BA3796">
              <w:rPr>
                <w:noProof/>
                <w:webHidden/>
              </w:rPr>
              <w:tab/>
            </w:r>
            <w:r w:rsidR="00BA3796">
              <w:rPr>
                <w:noProof/>
                <w:webHidden/>
              </w:rPr>
              <w:fldChar w:fldCharType="begin"/>
            </w:r>
            <w:r w:rsidR="00BA3796">
              <w:rPr>
                <w:noProof/>
                <w:webHidden/>
              </w:rPr>
              <w:instrText xml:space="preserve"> PAGEREF _Toc65832064 \h </w:instrText>
            </w:r>
            <w:r w:rsidR="00BA3796">
              <w:rPr>
                <w:noProof/>
                <w:webHidden/>
              </w:rPr>
            </w:r>
            <w:r w:rsidR="00BA3796">
              <w:rPr>
                <w:noProof/>
                <w:webHidden/>
              </w:rPr>
              <w:fldChar w:fldCharType="separate"/>
            </w:r>
            <w:r w:rsidR="00BA3796">
              <w:rPr>
                <w:noProof/>
                <w:webHidden/>
              </w:rPr>
              <w:t>4</w:t>
            </w:r>
            <w:r w:rsidR="00BA3796">
              <w:rPr>
                <w:noProof/>
                <w:webHidden/>
              </w:rPr>
              <w:fldChar w:fldCharType="end"/>
            </w:r>
          </w:hyperlink>
        </w:p>
        <w:p w14:paraId="5A0CFBE2" w14:textId="5E58E1CF" w:rsidR="00BA3796" w:rsidRDefault="00913B0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065" w:history="1">
            <w:r w:rsidR="00BA3796" w:rsidRPr="00267C04">
              <w:rPr>
                <w:rStyle w:val="Hyperlink"/>
                <w:noProof/>
              </w:rPr>
              <w:t>2. Background</w:t>
            </w:r>
            <w:r w:rsidR="00BA3796">
              <w:rPr>
                <w:noProof/>
                <w:webHidden/>
              </w:rPr>
              <w:tab/>
            </w:r>
            <w:r w:rsidR="00BA3796">
              <w:rPr>
                <w:noProof/>
                <w:webHidden/>
              </w:rPr>
              <w:fldChar w:fldCharType="begin"/>
            </w:r>
            <w:r w:rsidR="00BA3796">
              <w:rPr>
                <w:noProof/>
                <w:webHidden/>
              </w:rPr>
              <w:instrText xml:space="preserve"> PAGEREF _Toc65832065 \h </w:instrText>
            </w:r>
            <w:r w:rsidR="00BA3796">
              <w:rPr>
                <w:noProof/>
                <w:webHidden/>
              </w:rPr>
            </w:r>
            <w:r w:rsidR="00BA3796">
              <w:rPr>
                <w:noProof/>
                <w:webHidden/>
              </w:rPr>
              <w:fldChar w:fldCharType="separate"/>
            </w:r>
            <w:r w:rsidR="00BA3796">
              <w:rPr>
                <w:noProof/>
                <w:webHidden/>
              </w:rPr>
              <w:t>6</w:t>
            </w:r>
            <w:r w:rsidR="00BA3796">
              <w:rPr>
                <w:noProof/>
                <w:webHidden/>
              </w:rPr>
              <w:fldChar w:fldCharType="end"/>
            </w:r>
          </w:hyperlink>
        </w:p>
        <w:p w14:paraId="3F27E3F2" w14:textId="14A0AD64"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66" w:history="1">
            <w:r w:rsidR="00BA3796" w:rsidRPr="00267C04">
              <w:rPr>
                <w:rStyle w:val="Hyperlink"/>
                <w:noProof/>
              </w:rPr>
              <w:t>2.1.</w:t>
            </w:r>
            <w:r w:rsidR="00BA3796">
              <w:rPr>
                <w:rFonts w:asciiTheme="minorHAnsi" w:eastAsiaTheme="minorEastAsia" w:hAnsiTheme="minorHAnsi" w:cstheme="minorBidi"/>
                <w:noProof/>
                <w:sz w:val="22"/>
                <w:szCs w:val="22"/>
                <w:lang w:eastAsia="en-GB"/>
              </w:rPr>
              <w:tab/>
            </w:r>
            <w:r w:rsidR="00BA3796" w:rsidRPr="00267C04">
              <w:rPr>
                <w:rStyle w:val="Hyperlink"/>
                <w:noProof/>
              </w:rPr>
              <w:t>Document purpose</w:t>
            </w:r>
            <w:r w:rsidR="00BA3796">
              <w:rPr>
                <w:noProof/>
                <w:webHidden/>
              </w:rPr>
              <w:tab/>
            </w:r>
            <w:r w:rsidR="00BA3796">
              <w:rPr>
                <w:noProof/>
                <w:webHidden/>
              </w:rPr>
              <w:fldChar w:fldCharType="begin"/>
            </w:r>
            <w:r w:rsidR="00BA3796">
              <w:rPr>
                <w:noProof/>
                <w:webHidden/>
              </w:rPr>
              <w:instrText xml:space="preserve"> PAGEREF _Toc65832066 \h </w:instrText>
            </w:r>
            <w:r w:rsidR="00BA3796">
              <w:rPr>
                <w:noProof/>
                <w:webHidden/>
              </w:rPr>
            </w:r>
            <w:r w:rsidR="00BA3796">
              <w:rPr>
                <w:noProof/>
                <w:webHidden/>
              </w:rPr>
              <w:fldChar w:fldCharType="separate"/>
            </w:r>
            <w:r w:rsidR="00BA3796">
              <w:rPr>
                <w:noProof/>
                <w:webHidden/>
              </w:rPr>
              <w:t>6</w:t>
            </w:r>
            <w:r w:rsidR="00BA3796">
              <w:rPr>
                <w:noProof/>
                <w:webHidden/>
              </w:rPr>
              <w:fldChar w:fldCharType="end"/>
            </w:r>
          </w:hyperlink>
        </w:p>
        <w:p w14:paraId="78608264" w14:textId="600F8081"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67" w:history="1">
            <w:r w:rsidR="00BA3796" w:rsidRPr="00267C04">
              <w:rPr>
                <w:rStyle w:val="Hyperlink"/>
                <w:noProof/>
              </w:rPr>
              <w:t>2.2.</w:t>
            </w:r>
            <w:r w:rsidR="00BA3796">
              <w:rPr>
                <w:rFonts w:asciiTheme="minorHAnsi" w:eastAsiaTheme="minorEastAsia" w:hAnsiTheme="minorHAnsi" w:cstheme="minorBidi"/>
                <w:noProof/>
                <w:sz w:val="22"/>
                <w:szCs w:val="22"/>
                <w:lang w:eastAsia="en-GB"/>
              </w:rPr>
              <w:tab/>
            </w:r>
            <w:r w:rsidR="00BA3796" w:rsidRPr="00267C04">
              <w:rPr>
                <w:rStyle w:val="Hyperlink"/>
                <w:noProof/>
              </w:rPr>
              <w:t>Business rules supporting information</w:t>
            </w:r>
            <w:r w:rsidR="00BA3796">
              <w:rPr>
                <w:noProof/>
                <w:webHidden/>
              </w:rPr>
              <w:tab/>
            </w:r>
            <w:r w:rsidR="00BA3796">
              <w:rPr>
                <w:noProof/>
                <w:webHidden/>
              </w:rPr>
              <w:fldChar w:fldCharType="begin"/>
            </w:r>
            <w:r w:rsidR="00BA3796">
              <w:rPr>
                <w:noProof/>
                <w:webHidden/>
              </w:rPr>
              <w:instrText xml:space="preserve"> PAGEREF _Toc65832067 \h </w:instrText>
            </w:r>
            <w:r w:rsidR="00BA3796">
              <w:rPr>
                <w:noProof/>
                <w:webHidden/>
              </w:rPr>
            </w:r>
            <w:r w:rsidR="00BA3796">
              <w:rPr>
                <w:noProof/>
                <w:webHidden/>
              </w:rPr>
              <w:fldChar w:fldCharType="separate"/>
            </w:r>
            <w:r w:rsidR="00BA3796">
              <w:rPr>
                <w:noProof/>
                <w:webHidden/>
              </w:rPr>
              <w:t>6</w:t>
            </w:r>
            <w:r w:rsidR="00BA3796">
              <w:rPr>
                <w:noProof/>
                <w:webHidden/>
              </w:rPr>
              <w:fldChar w:fldCharType="end"/>
            </w:r>
          </w:hyperlink>
        </w:p>
        <w:p w14:paraId="29774179" w14:textId="0C6D7851"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68" w:history="1">
            <w:r w:rsidR="00BA3796" w:rsidRPr="00267C04">
              <w:rPr>
                <w:rStyle w:val="Hyperlink"/>
                <w:noProof/>
              </w:rPr>
              <w:t>2.3.</w:t>
            </w:r>
            <w:r w:rsidR="00BA3796">
              <w:rPr>
                <w:rFonts w:asciiTheme="minorHAnsi" w:eastAsiaTheme="minorEastAsia" w:hAnsiTheme="minorHAnsi" w:cstheme="minorBidi"/>
                <w:noProof/>
                <w:sz w:val="22"/>
                <w:szCs w:val="22"/>
                <w:lang w:eastAsia="en-GB"/>
              </w:rPr>
              <w:tab/>
            </w:r>
            <w:r w:rsidR="00BA3796" w:rsidRPr="00267C04">
              <w:rPr>
                <w:rStyle w:val="Hyperlink"/>
                <w:noProof/>
              </w:rPr>
              <w:t>Clinical codes</w:t>
            </w:r>
            <w:r w:rsidR="00BA3796">
              <w:rPr>
                <w:noProof/>
                <w:webHidden/>
              </w:rPr>
              <w:tab/>
            </w:r>
            <w:r w:rsidR="00BA3796">
              <w:rPr>
                <w:noProof/>
                <w:webHidden/>
              </w:rPr>
              <w:fldChar w:fldCharType="begin"/>
            </w:r>
            <w:r w:rsidR="00BA3796">
              <w:rPr>
                <w:noProof/>
                <w:webHidden/>
              </w:rPr>
              <w:instrText xml:space="preserve"> PAGEREF _Toc65832068 \h </w:instrText>
            </w:r>
            <w:r w:rsidR="00BA3796">
              <w:rPr>
                <w:noProof/>
                <w:webHidden/>
              </w:rPr>
            </w:r>
            <w:r w:rsidR="00BA3796">
              <w:rPr>
                <w:noProof/>
                <w:webHidden/>
              </w:rPr>
              <w:fldChar w:fldCharType="separate"/>
            </w:r>
            <w:r w:rsidR="00BA3796">
              <w:rPr>
                <w:noProof/>
                <w:webHidden/>
              </w:rPr>
              <w:t>7</w:t>
            </w:r>
            <w:r w:rsidR="00BA3796">
              <w:rPr>
                <w:noProof/>
                <w:webHidden/>
              </w:rPr>
              <w:fldChar w:fldCharType="end"/>
            </w:r>
          </w:hyperlink>
        </w:p>
        <w:p w14:paraId="5F177E45" w14:textId="1A3C3D31"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69" w:history="1">
            <w:r w:rsidR="00BA3796" w:rsidRPr="00267C04">
              <w:rPr>
                <w:rStyle w:val="Hyperlink"/>
                <w:noProof/>
              </w:rPr>
              <w:t>2.4.</w:t>
            </w:r>
            <w:r w:rsidR="00BA3796">
              <w:rPr>
                <w:rFonts w:asciiTheme="minorHAnsi" w:eastAsiaTheme="minorEastAsia" w:hAnsiTheme="minorHAnsi" w:cstheme="minorBidi"/>
                <w:noProof/>
                <w:sz w:val="22"/>
                <w:szCs w:val="22"/>
                <w:lang w:eastAsia="en-GB"/>
              </w:rPr>
              <w:tab/>
            </w:r>
            <w:r w:rsidR="00BA3796" w:rsidRPr="00267C04">
              <w:rPr>
                <w:rStyle w:val="Hyperlink"/>
                <w:noProof/>
              </w:rPr>
              <w:t>Guidance</w:t>
            </w:r>
            <w:r w:rsidR="00BA3796">
              <w:rPr>
                <w:noProof/>
                <w:webHidden/>
              </w:rPr>
              <w:tab/>
            </w:r>
            <w:r w:rsidR="00BA3796">
              <w:rPr>
                <w:noProof/>
                <w:webHidden/>
              </w:rPr>
              <w:fldChar w:fldCharType="begin"/>
            </w:r>
            <w:r w:rsidR="00BA3796">
              <w:rPr>
                <w:noProof/>
                <w:webHidden/>
              </w:rPr>
              <w:instrText xml:space="preserve"> PAGEREF _Toc65832069 \h </w:instrText>
            </w:r>
            <w:r w:rsidR="00BA3796">
              <w:rPr>
                <w:noProof/>
                <w:webHidden/>
              </w:rPr>
            </w:r>
            <w:r w:rsidR="00BA3796">
              <w:rPr>
                <w:noProof/>
                <w:webHidden/>
              </w:rPr>
              <w:fldChar w:fldCharType="separate"/>
            </w:r>
            <w:r w:rsidR="00BA3796">
              <w:rPr>
                <w:noProof/>
                <w:webHidden/>
              </w:rPr>
              <w:t>7</w:t>
            </w:r>
            <w:r w:rsidR="00BA3796">
              <w:rPr>
                <w:noProof/>
                <w:webHidden/>
              </w:rPr>
              <w:fldChar w:fldCharType="end"/>
            </w:r>
          </w:hyperlink>
        </w:p>
        <w:p w14:paraId="23540991" w14:textId="763DF6E9"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70" w:history="1">
            <w:r w:rsidR="00BA3796" w:rsidRPr="00267C04">
              <w:rPr>
                <w:rStyle w:val="Hyperlink"/>
                <w:noProof/>
              </w:rPr>
              <w:t>2.5.</w:t>
            </w:r>
            <w:r w:rsidR="00BA3796">
              <w:rPr>
                <w:rFonts w:asciiTheme="minorHAnsi" w:eastAsiaTheme="minorEastAsia" w:hAnsiTheme="minorHAnsi" w:cstheme="minorBidi"/>
                <w:noProof/>
                <w:sz w:val="22"/>
                <w:szCs w:val="22"/>
                <w:lang w:eastAsia="en-GB"/>
              </w:rPr>
              <w:tab/>
            </w:r>
            <w:r w:rsidR="00BA3796" w:rsidRPr="00267C04">
              <w:rPr>
                <w:rStyle w:val="Hyperlink"/>
                <w:noProof/>
              </w:rPr>
              <w:t>System prompts</w:t>
            </w:r>
            <w:r w:rsidR="00BA3796">
              <w:rPr>
                <w:noProof/>
                <w:webHidden/>
              </w:rPr>
              <w:tab/>
            </w:r>
            <w:r w:rsidR="00BA3796">
              <w:rPr>
                <w:noProof/>
                <w:webHidden/>
              </w:rPr>
              <w:fldChar w:fldCharType="begin"/>
            </w:r>
            <w:r w:rsidR="00BA3796">
              <w:rPr>
                <w:noProof/>
                <w:webHidden/>
              </w:rPr>
              <w:instrText xml:space="preserve"> PAGEREF _Toc65832070 \h </w:instrText>
            </w:r>
            <w:r w:rsidR="00BA3796">
              <w:rPr>
                <w:noProof/>
                <w:webHidden/>
              </w:rPr>
            </w:r>
            <w:r w:rsidR="00BA3796">
              <w:rPr>
                <w:noProof/>
                <w:webHidden/>
              </w:rPr>
              <w:fldChar w:fldCharType="separate"/>
            </w:r>
            <w:r w:rsidR="00BA3796">
              <w:rPr>
                <w:noProof/>
                <w:webHidden/>
              </w:rPr>
              <w:t>7</w:t>
            </w:r>
            <w:r w:rsidR="00BA3796">
              <w:rPr>
                <w:noProof/>
                <w:webHidden/>
              </w:rPr>
              <w:fldChar w:fldCharType="end"/>
            </w:r>
          </w:hyperlink>
        </w:p>
        <w:p w14:paraId="69FFB3C0" w14:textId="11173EAE" w:rsidR="00BA3796" w:rsidRDefault="00913B0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071" w:history="1">
            <w:r w:rsidR="00BA3796" w:rsidRPr="00267C04">
              <w:rPr>
                <w:rStyle w:val="Hyperlink"/>
                <w:noProof/>
              </w:rPr>
              <w:t>3. Dataset specification</w:t>
            </w:r>
            <w:r w:rsidR="00BA3796">
              <w:rPr>
                <w:noProof/>
                <w:webHidden/>
              </w:rPr>
              <w:tab/>
            </w:r>
            <w:r w:rsidR="00BA3796">
              <w:rPr>
                <w:noProof/>
                <w:webHidden/>
              </w:rPr>
              <w:fldChar w:fldCharType="begin"/>
            </w:r>
            <w:r w:rsidR="00BA3796">
              <w:rPr>
                <w:noProof/>
                <w:webHidden/>
              </w:rPr>
              <w:instrText xml:space="preserve"> PAGEREF _Toc65832071 \h </w:instrText>
            </w:r>
            <w:r w:rsidR="00BA3796">
              <w:rPr>
                <w:noProof/>
                <w:webHidden/>
              </w:rPr>
            </w:r>
            <w:r w:rsidR="00BA3796">
              <w:rPr>
                <w:noProof/>
                <w:webHidden/>
              </w:rPr>
              <w:fldChar w:fldCharType="separate"/>
            </w:r>
            <w:r w:rsidR="00BA3796">
              <w:rPr>
                <w:noProof/>
                <w:webHidden/>
              </w:rPr>
              <w:t>8</w:t>
            </w:r>
            <w:r w:rsidR="00BA3796">
              <w:rPr>
                <w:noProof/>
                <w:webHidden/>
              </w:rPr>
              <w:fldChar w:fldCharType="end"/>
            </w:r>
          </w:hyperlink>
        </w:p>
        <w:p w14:paraId="119FAFCF" w14:textId="56C7F12E"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72" w:history="1">
            <w:r w:rsidR="00BA3796" w:rsidRPr="00267C04">
              <w:rPr>
                <w:rStyle w:val="Hyperlink"/>
                <w:noProof/>
              </w:rPr>
              <w:t>3.1</w:t>
            </w:r>
            <w:r w:rsidR="00BA3796">
              <w:rPr>
                <w:rFonts w:asciiTheme="minorHAnsi" w:eastAsiaTheme="minorEastAsia" w:hAnsiTheme="minorHAnsi" w:cstheme="minorBidi"/>
                <w:noProof/>
                <w:sz w:val="22"/>
                <w:szCs w:val="22"/>
                <w:lang w:eastAsia="en-GB"/>
              </w:rPr>
              <w:tab/>
            </w:r>
            <w:r w:rsidR="00BA3796" w:rsidRPr="00267C04">
              <w:rPr>
                <w:rStyle w:val="Hyperlink"/>
                <w:noProof/>
              </w:rPr>
              <w:t>Qualifying dates</w:t>
            </w:r>
            <w:r w:rsidR="00BA3796">
              <w:rPr>
                <w:noProof/>
                <w:webHidden/>
              </w:rPr>
              <w:tab/>
            </w:r>
            <w:r w:rsidR="00BA3796">
              <w:rPr>
                <w:noProof/>
                <w:webHidden/>
              </w:rPr>
              <w:fldChar w:fldCharType="begin"/>
            </w:r>
            <w:r w:rsidR="00BA3796">
              <w:rPr>
                <w:noProof/>
                <w:webHidden/>
              </w:rPr>
              <w:instrText xml:space="preserve"> PAGEREF _Toc65832072 \h </w:instrText>
            </w:r>
            <w:r w:rsidR="00BA3796">
              <w:rPr>
                <w:noProof/>
                <w:webHidden/>
              </w:rPr>
            </w:r>
            <w:r w:rsidR="00BA3796">
              <w:rPr>
                <w:noProof/>
                <w:webHidden/>
              </w:rPr>
              <w:fldChar w:fldCharType="separate"/>
            </w:r>
            <w:r w:rsidR="00BA3796">
              <w:rPr>
                <w:noProof/>
                <w:webHidden/>
              </w:rPr>
              <w:t>8</w:t>
            </w:r>
            <w:r w:rsidR="00BA3796">
              <w:rPr>
                <w:noProof/>
                <w:webHidden/>
              </w:rPr>
              <w:fldChar w:fldCharType="end"/>
            </w:r>
          </w:hyperlink>
        </w:p>
        <w:p w14:paraId="3628509F" w14:textId="69546749"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73" w:history="1">
            <w:r w:rsidR="00BA3796" w:rsidRPr="00267C04">
              <w:rPr>
                <w:rStyle w:val="Hyperlink"/>
                <w:noProof/>
                <w:lang w:eastAsia="en-GB"/>
              </w:rPr>
              <w:t>3.2</w:t>
            </w:r>
            <w:r w:rsidR="00BA3796">
              <w:rPr>
                <w:rFonts w:asciiTheme="minorHAnsi" w:eastAsiaTheme="minorEastAsia" w:hAnsiTheme="minorHAnsi" w:cstheme="minorBidi"/>
                <w:noProof/>
                <w:sz w:val="22"/>
                <w:szCs w:val="22"/>
                <w:lang w:eastAsia="en-GB"/>
              </w:rPr>
              <w:tab/>
            </w:r>
            <w:r w:rsidR="00BA3796" w:rsidRPr="00267C04">
              <w:rPr>
                <w:rStyle w:val="Hyperlink"/>
                <w:noProof/>
                <w:lang w:eastAsia="en-GB"/>
              </w:rPr>
              <w:t>Patient selection criteria</w:t>
            </w:r>
            <w:r w:rsidR="00BA3796">
              <w:rPr>
                <w:noProof/>
                <w:webHidden/>
              </w:rPr>
              <w:tab/>
            </w:r>
            <w:r w:rsidR="00BA3796">
              <w:rPr>
                <w:noProof/>
                <w:webHidden/>
              </w:rPr>
              <w:fldChar w:fldCharType="begin"/>
            </w:r>
            <w:r w:rsidR="00BA3796">
              <w:rPr>
                <w:noProof/>
                <w:webHidden/>
              </w:rPr>
              <w:instrText xml:space="preserve"> PAGEREF _Toc65832073 \h </w:instrText>
            </w:r>
            <w:r w:rsidR="00BA3796">
              <w:rPr>
                <w:noProof/>
                <w:webHidden/>
              </w:rPr>
            </w:r>
            <w:r w:rsidR="00BA3796">
              <w:rPr>
                <w:noProof/>
                <w:webHidden/>
              </w:rPr>
              <w:fldChar w:fldCharType="separate"/>
            </w:r>
            <w:r w:rsidR="00BA3796">
              <w:rPr>
                <w:noProof/>
                <w:webHidden/>
              </w:rPr>
              <w:t>11</w:t>
            </w:r>
            <w:r w:rsidR="00BA3796">
              <w:rPr>
                <w:noProof/>
                <w:webHidden/>
              </w:rPr>
              <w:fldChar w:fldCharType="end"/>
            </w:r>
          </w:hyperlink>
        </w:p>
        <w:p w14:paraId="43A9B4FC" w14:textId="59777F53" w:rsidR="00BA3796" w:rsidRDefault="00913B02">
          <w:pPr>
            <w:pStyle w:val="TOC3"/>
            <w:rPr>
              <w:rFonts w:asciiTheme="minorHAnsi" w:eastAsiaTheme="minorEastAsia" w:hAnsiTheme="minorHAnsi" w:cstheme="minorBidi"/>
              <w:noProof/>
              <w:sz w:val="22"/>
              <w:szCs w:val="22"/>
              <w:lang w:eastAsia="en-GB"/>
            </w:rPr>
          </w:pPr>
          <w:hyperlink w:anchor="_Toc65832074" w:history="1">
            <w:r w:rsidR="00BA3796" w:rsidRPr="00267C04">
              <w:rPr>
                <w:rStyle w:val="Hyperlink"/>
                <w:noProof/>
                <w:lang w:eastAsia="en-GB"/>
              </w:rPr>
              <w:t>3.2.1</w:t>
            </w:r>
            <w:r w:rsidR="00BA3796">
              <w:rPr>
                <w:rFonts w:asciiTheme="minorHAnsi" w:eastAsiaTheme="minorEastAsia" w:hAnsiTheme="minorHAnsi" w:cstheme="minorBidi"/>
                <w:noProof/>
                <w:sz w:val="22"/>
                <w:szCs w:val="22"/>
                <w:lang w:eastAsia="en-GB"/>
              </w:rPr>
              <w:tab/>
            </w:r>
            <w:r w:rsidR="00BA3796" w:rsidRPr="00267C04">
              <w:rPr>
                <w:rStyle w:val="Hyperlink"/>
                <w:noProof/>
                <w:lang w:eastAsia="en-GB"/>
              </w:rPr>
              <w:t>GMS registration status</w:t>
            </w:r>
            <w:r w:rsidR="00BA3796">
              <w:rPr>
                <w:noProof/>
                <w:webHidden/>
              </w:rPr>
              <w:tab/>
            </w:r>
            <w:r w:rsidR="00BA3796">
              <w:rPr>
                <w:noProof/>
                <w:webHidden/>
              </w:rPr>
              <w:fldChar w:fldCharType="begin"/>
            </w:r>
            <w:r w:rsidR="00BA3796">
              <w:rPr>
                <w:noProof/>
                <w:webHidden/>
              </w:rPr>
              <w:instrText xml:space="preserve"> PAGEREF _Toc65832074 \h </w:instrText>
            </w:r>
            <w:r w:rsidR="00BA3796">
              <w:rPr>
                <w:noProof/>
                <w:webHidden/>
              </w:rPr>
            </w:r>
            <w:r w:rsidR="00BA3796">
              <w:rPr>
                <w:noProof/>
                <w:webHidden/>
              </w:rPr>
              <w:fldChar w:fldCharType="separate"/>
            </w:r>
            <w:r w:rsidR="00BA3796">
              <w:rPr>
                <w:noProof/>
                <w:webHidden/>
              </w:rPr>
              <w:t>11</w:t>
            </w:r>
            <w:r w:rsidR="00BA3796">
              <w:rPr>
                <w:noProof/>
                <w:webHidden/>
              </w:rPr>
              <w:fldChar w:fldCharType="end"/>
            </w:r>
          </w:hyperlink>
        </w:p>
        <w:p w14:paraId="6090FD7D" w14:textId="512B7A1C" w:rsidR="00BA3796" w:rsidRDefault="00913B02">
          <w:pPr>
            <w:pStyle w:val="TOC3"/>
            <w:rPr>
              <w:rFonts w:asciiTheme="minorHAnsi" w:eastAsiaTheme="minorEastAsia" w:hAnsiTheme="minorHAnsi" w:cstheme="minorBidi"/>
              <w:noProof/>
              <w:sz w:val="22"/>
              <w:szCs w:val="22"/>
              <w:lang w:eastAsia="en-GB"/>
            </w:rPr>
          </w:pPr>
          <w:hyperlink w:anchor="_Toc65832075" w:history="1">
            <w:r w:rsidR="00BA3796" w:rsidRPr="00267C04">
              <w:rPr>
                <w:rStyle w:val="Hyperlink"/>
                <w:noProof/>
                <w:lang w:eastAsia="en-GB"/>
              </w:rPr>
              <w:t>3.2.2</w:t>
            </w:r>
            <w:r w:rsidR="00BA3796">
              <w:rPr>
                <w:rFonts w:asciiTheme="minorHAnsi" w:eastAsiaTheme="minorEastAsia" w:hAnsiTheme="minorHAnsi" w:cstheme="minorBidi"/>
                <w:noProof/>
                <w:sz w:val="22"/>
                <w:szCs w:val="22"/>
                <w:lang w:eastAsia="en-GB"/>
              </w:rPr>
              <w:tab/>
            </w:r>
            <w:r w:rsidR="00BA3796" w:rsidRPr="00267C04">
              <w:rPr>
                <w:rStyle w:val="Hyperlink"/>
                <w:noProof/>
                <w:lang w:eastAsia="en-GB"/>
              </w:rPr>
              <w:t>Populations</w:t>
            </w:r>
            <w:r w:rsidR="00BA3796">
              <w:rPr>
                <w:noProof/>
                <w:webHidden/>
              </w:rPr>
              <w:tab/>
            </w:r>
            <w:r w:rsidR="00BA3796">
              <w:rPr>
                <w:noProof/>
                <w:webHidden/>
              </w:rPr>
              <w:fldChar w:fldCharType="begin"/>
            </w:r>
            <w:r w:rsidR="00BA3796">
              <w:rPr>
                <w:noProof/>
                <w:webHidden/>
              </w:rPr>
              <w:instrText xml:space="preserve"> PAGEREF _Toc65832075 \h </w:instrText>
            </w:r>
            <w:r w:rsidR="00BA3796">
              <w:rPr>
                <w:noProof/>
                <w:webHidden/>
              </w:rPr>
            </w:r>
            <w:r w:rsidR="00BA3796">
              <w:rPr>
                <w:noProof/>
                <w:webHidden/>
              </w:rPr>
              <w:fldChar w:fldCharType="separate"/>
            </w:r>
            <w:r w:rsidR="00BA3796">
              <w:rPr>
                <w:noProof/>
                <w:webHidden/>
              </w:rPr>
              <w:t>12</w:t>
            </w:r>
            <w:r w:rsidR="00BA3796">
              <w:rPr>
                <w:noProof/>
                <w:webHidden/>
              </w:rPr>
              <w:fldChar w:fldCharType="end"/>
            </w:r>
          </w:hyperlink>
        </w:p>
        <w:p w14:paraId="35598B5D" w14:textId="06021BC4" w:rsidR="00BA3796" w:rsidRDefault="00913B02">
          <w:pPr>
            <w:pStyle w:val="TOC3"/>
            <w:rPr>
              <w:rFonts w:asciiTheme="minorHAnsi" w:eastAsiaTheme="minorEastAsia" w:hAnsiTheme="minorHAnsi" w:cstheme="minorBidi"/>
              <w:noProof/>
              <w:sz w:val="22"/>
              <w:szCs w:val="22"/>
              <w:lang w:eastAsia="en-GB"/>
            </w:rPr>
          </w:pPr>
          <w:hyperlink w:anchor="_Toc65832076" w:history="1">
            <w:r w:rsidR="00BA3796" w:rsidRPr="00267C04">
              <w:rPr>
                <w:rStyle w:val="Hyperlink"/>
                <w:noProof/>
              </w:rPr>
              <w:t>3.2.3</w:t>
            </w:r>
            <w:r w:rsidR="00BA3796">
              <w:rPr>
                <w:rFonts w:asciiTheme="minorHAnsi" w:eastAsiaTheme="minorEastAsia" w:hAnsiTheme="minorHAnsi" w:cstheme="minorBidi"/>
                <w:noProof/>
                <w:sz w:val="22"/>
                <w:szCs w:val="22"/>
                <w:lang w:eastAsia="en-GB"/>
              </w:rPr>
              <w:tab/>
            </w:r>
            <w:r w:rsidR="00BA3796" w:rsidRPr="00267C04">
              <w:rPr>
                <w:rStyle w:val="Hyperlink"/>
                <w:noProof/>
              </w:rPr>
              <w:t>Clinical code clusters</w:t>
            </w:r>
            <w:r w:rsidR="00BA3796">
              <w:rPr>
                <w:noProof/>
                <w:webHidden/>
              </w:rPr>
              <w:tab/>
            </w:r>
            <w:r w:rsidR="00BA3796">
              <w:rPr>
                <w:noProof/>
                <w:webHidden/>
              </w:rPr>
              <w:fldChar w:fldCharType="begin"/>
            </w:r>
            <w:r w:rsidR="00BA3796">
              <w:rPr>
                <w:noProof/>
                <w:webHidden/>
              </w:rPr>
              <w:instrText xml:space="preserve"> PAGEREF _Toc65832076 \h </w:instrText>
            </w:r>
            <w:r w:rsidR="00BA3796">
              <w:rPr>
                <w:noProof/>
                <w:webHidden/>
              </w:rPr>
            </w:r>
            <w:r w:rsidR="00BA3796">
              <w:rPr>
                <w:noProof/>
                <w:webHidden/>
              </w:rPr>
              <w:fldChar w:fldCharType="separate"/>
            </w:r>
            <w:r w:rsidR="00BA3796">
              <w:rPr>
                <w:noProof/>
                <w:webHidden/>
              </w:rPr>
              <w:t>14</w:t>
            </w:r>
            <w:r w:rsidR="00BA3796">
              <w:rPr>
                <w:noProof/>
                <w:webHidden/>
              </w:rPr>
              <w:fldChar w:fldCharType="end"/>
            </w:r>
          </w:hyperlink>
        </w:p>
        <w:p w14:paraId="4744384A" w14:textId="2C8A2292" w:rsidR="00BA3796" w:rsidRDefault="00913B02">
          <w:pPr>
            <w:pStyle w:val="TOC3"/>
            <w:rPr>
              <w:rFonts w:asciiTheme="minorHAnsi" w:eastAsiaTheme="minorEastAsia" w:hAnsiTheme="minorHAnsi" w:cstheme="minorBidi"/>
              <w:noProof/>
              <w:sz w:val="22"/>
              <w:szCs w:val="22"/>
              <w:lang w:eastAsia="en-GB"/>
            </w:rPr>
          </w:pPr>
          <w:hyperlink w:anchor="_Toc65832077" w:history="1">
            <w:r w:rsidR="00BA3796" w:rsidRPr="00267C04">
              <w:rPr>
                <w:rStyle w:val="Hyperlink"/>
                <w:noProof/>
                <w:lang w:eastAsia="en-GB"/>
              </w:rPr>
              <w:t>3.2.4</w:t>
            </w:r>
            <w:r w:rsidR="00BA3796">
              <w:rPr>
                <w:rFonts w:asciiTheme="minorHAnsi" w:eastAsiaTheme="minorEastAsia" w:hAnsiTheme="minorHAnsi" w:cstheme="minorBidi"/>
                <w:noProof/>
                <w:sz w:val="22"/>
                <w:szCs w:val="22"/>
                <w:lang w:eastAsia="en-GB"/>
              </w:rPr>
              <w:tab/>
            </w:r>
            <w:r w:rsidR="00BA3796" w:rsidRPr="00267C04">
              <w:rPr>
                <w:rStyle w:val="Hyperlink"/>
                <w:noProof/>
                <w:lang w:eastAsia="en-GB"/>
              </w:rPr>
              <w:t>Clinical data extraction criteria</w:t>
            </w:r>
            <w:r w:rsidR="00BA3796">
              <w:rPr>
                <w:noProof/>
                <w:webHidden/>
              </w:rPr>
              <w:tab/>
            </w:r>
            <w:r w:rsidR="00BA3796">
              <w:rPr>
                <w:noProof/>
                <w:webHidden/>
              </w:rPr>
              <w:fldChar w:fldCharType="begin"/>
            </w:r>
            <w:r w:rsidR="00BA3796">
              <w:rPr>
                <w:noProof/>
                <w:webHidden/>
              </w:rPr>
              <w:instrText xml:space="preserve"> PAGEREF _Toc65832077 \h </w:instrText>
            </w:r>
            <w:r w:rsidR="00BA3796">
              <w:rPr>
                <w:noProof/>
                <w:webHidden/>
              </w:rPr>
            </w:r>
            <w:r w:rsidR="00BA3796">
              <w:rPr>
                <w:noProof/>
                <w:webHidden/>
              </w:rPr>
              <w:fldChar w:fldCharType="separate"/>
            </w:r>
            <w:r w:rsidR="00BA3796">
              <w:rPr>
                <w:noProof/>
                <w:webHidden/>
              </w:rPr>
              <w:t>15</w:t>
            </w:r>
            <w:r w:rsidR="00BA3796">
              <w:rPr>
                <w:noProof/>
                <w:webHidden/>
              </w:rPr>
              <w:fldChar w:fldCharType="end"/>
            </w:r>
          </w:hyperlink>
        </w:p>
        <w:p w14:paraId="1F304FFE" w14:textId="62248AB0" w:rsidR="00BA3796" w:rsidRDefault="00913B0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078" w:history="1">
            <w:r w:rsidR="00BA3796" w:rsidRPr="00267C04">
              <w:rPr>
                <w:rStyle w:val="Hyperlink"/>
                <w:noProof/>
              </w:rPr>
              <w:t>4. Outputs</w:t>
            </w:r>
            <w:r w:rsidR="00BA3796">
              <w:rPr>
                <w:noProof/>
                <w:webHidden/>
              </w:rPr>
              <w:tab/>
            </w:r>
            <w:r w:rsidR="00BA3796">
              <w:rPr>
                <w:noProof/>
                <w:webHidden/>
              </w:rPr>
              <w:fldChar w:fldCharType="begin"/>
            </w:r>
            <w:r w:rsidR="00BA3796">
              <w:rPr>
                <w:noProof/>
                <w:webHidden/>
              </w:rPr>
              <w:instrText xml:space="preserve"> PAGEREF _Toc65832078 \h </w:instrText>
            </w:r>
            <w:r w:rsidR="00BA3796">
              <w:rPr>
                <w:noProof/>
                <w:webHidden/>
              </w:rPr>
            </w:r>
            <w:r w:rsidR="00BA3796">
              <w:rPr>
                <w:noProof/>
                <w:webHidden/>
              </w:rPr>
              <w:fldChar w:fldCharType="separate"/>
            </w:r>
            <w:r w:rsidR="00BA3796">
              <w:rPr>
                <w:noProof/>
                <w:webHidden/>
              </w:rPr>
              <w:t>17</w:t>
            </w:r>
            <w:r w:rsidR="00BA3796">
              <w:rPr>
                <w:noProof/>
                <w:webHidden/>
              </w:rPr>
              <w:fldChar w:fldCharType="end"/>
            </w:r>
          </w:hyperlink>
        </w:p>
        <w:p w14:paraId="1B798656" w14:textId="6B88A2A8"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79" w:history="1">
            <w:r w:rsidR="00BA3796" w:rsidRPr="00267C04">
              <w:rPr>
                <w:rStyle w:val="Hyperlink"/>
                <w:noProof/>
              </w:rPr>
              <w:t>4.1.</w:t>
            </w:r>
            <w:r w:rsidR="00BA3796">
              <w:rPr>
                <w:rFonts w:asciiTheme="minorHAnsi" w:eastAsiaTheme="minorEastAsia" w:hAnsiTheme="minorHAnsi" w:cstheme="minorBidi"/>
                <w:noProof/>
                <w:sz w:val="22"/>
                <w:szCs w:val="22"/>
                <w:lang w:eastAsia="en-GB"/>
              </w:rPr>
              <w:tab/>
            </w:r>
            <w:r w:rsidR="00BA3796" w:rsidRPr="00267C04">
              <w:rPr>
                <w:rStyle w:val="Hyperlink"/>
                <w:noProof/>
              </w:rPr>
              <w:t>Indicator(s)</w:t>
            </w:r>
            <w:r w:rsidR="00BA3796">
              <w:rPr>
                <w:noProof/>
                <w:webHidden/>
              </w:rPr>
              <w:tab/>
            </w:r>
            <w:r w:rsidR="00BA3796">
              <w:rPr>
                <w:noProof/>
                <w:webHidden/>
              </w:rPr>
              <w:fldChar w:fldCharType="begin"/>
            </w:r>
            <w:r w:rsidR="00BA3796">
              <w:rPr>
                <w:noProof/>
                <w:webHidden/>
              </w:rPr>
              <w:instrText xml:space="preserve"> PAGEREF _Toc65832079 \h </w:instrText>
            </w:r>
            <w:r w:rsidR="00BA3796">
              <w:rPr>
                <w:noProof/>
                <w:webHidden/>
              </w:rPr>
            </w:r>
            <w:r w:rsidR="00BA3796">
              <w:rPr>
                <w:noProof/>
                <w:webHidden/>
              </w:rPr>
              <w:fldChar w:fldCharType="separate"/>
            </w:r>
            <w:r w:rsidR="00BA3796">
              <w:rPr>
                <w:noProof/>
                <w:webHidden/>
              </w:rPr>
              <w:t>17</w:t>
            </w:r>
            <w:r w:rsidR="00BA3796">
              <w:rPr>
                <w:noProof/>
                <w:webHidden/>
              </w:rPr>
              <w:fldChar w:fldCharType="end"/>
            </w:r>
          </w:hyperlink>
        </w:p>
        <w:p w14:paraId="20235A86" w14:textId="0AB142B5" w:rsidR="00BA3796" w:rsidRDefault="00913B02">
          <w:pPr>
            <w:pStyle w:val="TOC3"/>
            <w:rPr>
              <w:rFonts w:asciiTheme="minorHAnsi" w:eastAsiaTheme="minorEastAsia" w:hAnsiTheme="minorHAnsi" w:cstheme="minorBidi"/>
              <w:noProof/>
              <w:sz w:val="22"/>
              <w:szCs w:val="22"/>
              <w:lang w:eastAsia="en-GB"/>
            </w:rPr>
          </w:pPr>
          <w:hyperlink w:anchor="_Toc65832080" w:history="1">
            <w:r w:rsidR="00BA3796" w:rsidRPr="00267C04">
              <w:rPr>
                <w:rStyle w:val="Hyperlink"/>
                <w:noProof/>
              </w:rPr>
              <w:t>RA001</w:t>
            </w:r>
            <w:r w:rsidR="00BA3796">
              <w:rPr>
                <w:noProof/>
                <w:webHidden/>
              </w:rPr>
              <w:tab/>
            </w:r>
            <w:r w:rsidR="00BA3796">
              <w:rPr>
                <w:noProof/>
                <w:webHidden/>
              </w:rPr>
              <w:fldChar w:fldCharType="begin"/>
            </w:r>
            <w:r w:rsidR="00BA3796">
              <w:rPr>
                <w:noProof/>
                <w:webHidden/>
              </w:rPr>
              <w:instrText xml:space="preserve"> PAGEREF _Toc65832080 \h </w:instrText>
            </w:r>
            <w:r w:rsidR="00BA3796">
              <w:rPr>
                <w:noProof/>
                <w:webHidden/>
              </w:rPr>
            </w:r>
            <w:r w:rsidR="00BA3796">
              <w:rPr>
                <w:noProof/>
                <w:webHidden/>
              </w:rPr>
              <w:fldChar w:fldCharType="separate"/>
            </w:r>
            <w:r w:rsidR="00BA3796">
              <w:rPr>
                <w:noProof/>
                <w:webHidden/>
              </w:rPr>
              <w:t>17</w:t>
            </w:r>
            <w:r w:rsidR="00BA3796">
              <w:rPr>
                <w:noProof/>
                <w:webHidden/>
              </w:rPr>
              <w:fldChar w:fldCharType="end"/>
            </w:r>
          </w:hyperlink>
        </w:p>
        <w:p w14:paraId="075492E3" w14:textId="5B45E963" w:rsidR="00BA3796" w:rsidRDefault="00913B02">
          <w:pPr>
            <w:pStyle w:val="TOC3"/>
            <w:rPr>
              <w:rFonts w:asciiTheme="minorHAnsi" w:eastAsiaTheme="minorEastAsia" w:hAnsiTheme="minorHAnsi" w:cstheme="minorBidi"/>
              <w:noProof/>
              <w:sz w:val="22"/>
              <w:szCs w:val="22"/>
              <w:lang w:eastAsia="en-GB"/>
            </w:rPr>
          </w:pPr>
          <w:hyperlink w:anchor="_Toc65832081" w:history="1">
            <w:r w:rsidR="00BA3796" w:rsidRPr="00267C04">
              <w:rPr>
                <w:rStyle w:val="Hyperlink"/>
                <w:noProof/>
              </w:rPr>
              <w:t>RA002</w:t>
            </w:r>
            <w:r w:rsidR="00BA3796">
              <w:rPr>
                <w:noProof/>
                <w:webHidden/>
              </w:rPr>
              <w:tab/>
            </w:r>
            <w:r w:rsidR="00BA3796">
              <w:rPr>
                <w:noProof/>
                <w:webHidden/>
              </w:rPr>
              <w:fldChar w:fldCharType="begin"/>
            </w:r>
            <w:r w:rsidR="00BA3796">
              <w:rPr>
                <w:noProof/>
                <w:webHidden/>
              </w:rPr>
              <w:instrText xml:space="preserve"> PAGEREF _Toc65832081 \h </w:instrText>
            </w:r>
            <w:r w:rsidR="00BA3796">
              <w:rPr>
                <w:noProof/>
                <w:webHidden/>
              </w:rPr>
            </w:r>
            <w:r w:rsidR="00BA3796">
              <w:rPr>
                <w:noProof/>
                <w:webHidden/>
              </w:rPr>
              <w:fldChar w:fldCharType="separate"/>
            </w:r>
            <w:r w:rsidR="00BA3796">
              <w:rPr>
                <w:noProof/>
                <w:webHidden/>
              </w:rPr>
              <w:t>18</w:t>
            </w:r>
            <w:r w:rsidR="00BA3796">
              <w:rPr>
                <w:noProof/>
                <w:webHidden/>
              </w:rPr>
              <w:fldChar w:fldCharType="end"/>
            </w:r>
          </w:hyperlink>
        </w:p>
        <w:p w14:paraId="5293B786" w14:textId="4C2103AE"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82" w:history="1">
            <w:r w:rsidR="00BA3796" w:rsidRPr="00267C04">
              <w:rPr>
                <w:rStyle w:val="Hyperlink"/>
                <w:noProof/>
              </w:rPr>
              <w:t>4.2.</w:t>
            </w:r>
            <w:r w:rsidR="00BA3796">
              <w:rPr>
                <w:rFonts w:asciiTheme="minorHAnsi" w:eastAsiaTheme="minorEastAsia" w:hAnsiTheme="minorHAnsi" w:cstheme="minorBidi"/>
                <w:noProof/>
                <w:sz w:val="22"/>
                <w:szCs w:val="22"/>
                <w:lang w:eastAsia="en-GB"/>
              </w:rPr>
              <w:tab/>
            </w:r>
            <w:r w:rsidR="00BA3796" w:rsidRPr="00267C04">
              <w:rPr>
                <w:rStyle w:val="Hyperlink"/>
                <w:noProof/>
              </w:rPr>
              <w:t>Payment count(s)</w:t>
            </w:r>
            <w:r w:rsidR="00BA3796">
              <w:rPr>
                <w:noProof/>
                <w:webHidden/>
              </w:rPr>
              <w:tab/>
            </w:r>
            <w:r w:rsidR="00BA3796">
              <w:rPr>
                <w:noProof/>
                <w:webHidden/>
              </w:rPr>
              <w:fldChar w:fldCharType="begin"/>
            </w:r>
            <w:r w:rsidR="00BA3796">
              <w:rPr>
                <w:noProof/>
                <w:webHidden/>
              </w:rPr>
              <w:instrText xml:space="preserve"> PAGEREF _Toc65832082 \h </w:instrText>
            </w:r>
            <w:r w:rsidR="00BA3796">
              <w:rPr>
                <w:noProof/>
                <w:webHidden/>
              </w:rPr>
            </w:r>
            <w:r w:rsidR="00BA3796">
              <w:rPr>
                <w:noProof/>
                <w:webHidden/>
              </w:rPr>
              <w:fldChar w:fldCharType="separate"/>
            </w:r>
            <w:r w:rsidR="00BA3796">
              <w:rPr>
                <w:noProof/>
                <w:webHidden/>
              </w:rPr>
              <w:t>20</w:t>
            </w:r>
            <w:r w:rsidR="00BA3796">
              <w:rPr>
                <w:noProof/>
                <w:webHidden/>
              </w:rPr>
              <w:fldChar w:fldCharType="end"/>
            </w:r>
          </w:hyperlink>
        </w:p>
        <w:p w14:paraId="07F47E34" w14:textId="04CFB47D"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83" w:history="1">
            <w:r w:rsidR="00BA3796" w:rsidRPr="00267C04">
              <w:rPr>
                <w:rStyle w:val="Hyperlink"/>
                <w:noProof/>
              </w:rPr>
              <w:t>4.3.</w:t>
            </w:r>
            <w:r w:rsidR="00BA3796">
              <w:rPr>
                <w:rFonts w:asciiTheme="minorHAnsi" w:eastAsiaTheme="minorEastAsia" w:hAnsiTheme="minorHAnsi" w:cstheme="minorBidi"/>
                <w:noProof/>
                <w:sz w:val="22"/>
                <w:szCs w:val="22"/>
                <w:lang w:eastAsia="en-GB"/>
              </w:rPr>
              <w:tab/>
            </w:r>
            <w:r w:rsidR="00BA3796" w:rsidRPr="00267C04">
              <w:rPr>
                <w:rStyle w:val="Hyperlink"/>
                <w:noProof/>
              </w:rPr>
              <w:t>Management information count(s)</w:t>
            </w:r>
            <w:r w:rsidR="00BA3796">
              <w:rPr>
                <w:noProof/>
                <w:webHidden/>
              </w:rPr>
              <w:tab/>
            </w:r>
            <w:r w:rsidR="00BA3796">
              <w:rPr>
                <w:noProof/>
                <w:webHidden/>
              </w:rPr>
              <w:fldChar w:fldCharType="begin"/>
            </w:r>
            <w:r w:rsidR="00BA3796">
              <w:rPr>
                <w:noProof/>
                <w:webHidden/>
              </w:rPr>
              <w:instrText xml:space="preserve"> PAGEREF _Toc65832083 \h </w:instrText>
            </w:r>
            <w:r w:rsidR="00BA3796">
              <w:rPr>
                <w:noProof/>
                <w:webHidden/>
              </w:rPr>
            </w:r>
            <w:r w:rsidR="00BA3796">
              <w:rPr>
                <w:noProof/>
                <w:webHidden/>
              </w:rPr>
              <w:fldChar w:fldCharType="separate"/>
            </w:r>
            <w:r w:rsidR="00BA3796">
              <w:rPr>
                <w:noProof/>
                <w:webHidden/>
              </w:rPr>
              <w:t>20</w:t>
            </w:r>
            <w:r w:rsidR="00BA3796">
              <w:rPr>
                <w:noProof/>
                <w:webHidden/>
              </w:rPr>
              <w:fldChar w:fldCharType="end"/>
            </w:r>
          </w:hyperlink>
        </w:p>
        <w:p w14:paraId="499A414B" w14:textId="7EC9DF39" w:rsidR="00BA3796" w:rsidRDefault="00913B02">
          <w:pPr>
            <w:pStyle w:val="TOC2"/>
            <w:tabs>
              <w:tab w:val="left" w:pos="1134"/>
            </w:tabs>
            <w:rPr>
              <w:rFonts w:asciiTheme="minorHAnsi" w:eastAsiaTheme="minorEastAsia" w:hAnsiTheme="minorHAnsi" w:cstheme="minorBidi"/>
              <w:noProof/>
              <w:sz w:val="22"/>
              <w:szCs w:val="22"/>
              <w:lang w:eastAsia="en-GB"/>
            </w:rPr>
          </w:pPr>
          <w:hyperlink w:anchor="_Toc65832084" w:history="1">
            <w:r w:rsidR="00BA3796" w:rsidRPr="00267C04">
              <w:rPr>
                <w:rStyle w:val="Hyperlink"/>
                <w:noProof/>
              </w:rPr>
              <w:t>4.4.</w:t>
            </w:r>
            <w:r w:rsidR="00BA3796">
              <w:rPr>
                <w:rFonts w:asciiTheme="minorHAnsi" w:eastAsiaTheme="minorEastAsia" w:hAnsiTheme="minorHAnsi" w:cstheme="minorBidi"/>
                <w:noProof/>
                <w:sz w:val="22"/>
                <w:szCs w:val="22"/>
                <w:lang w:eastAsia="en-GB"/>
              </w:rPr>
              <w:tab/>
            </w:r>
            <w:r w:rsidR="00BA3796" w:rsidRPr="00267C04">
              <w:rPr>
                <w:rStyle w:val="Hyperlink"/>
                <w:noProof/>
              </w:rPr>
              <w:t>Patient-level extract(s)</w:t>
            </w:r>
            <w:r w:rsidR="00BA3796">
              <w:rPr>
                <w:noProof/>
                <w:webHidden/>
              </w:rPr>
              <w:tab/>
            </w:r>
            <w:r w:rsidR="00BA3796">
              <w:rPr>
                <w:noProof/>
                <w:webHidden/>
              </w:rPr>
              <w:fldChar w:fldCharType="begin"/>
            </w:r>
            <w:r w:rsidR="00BA3796">
              <w:rPr>
                <w:noProof/>
                <w:webHidden/>
              </w:rPr>
              <w:instrText xml:space="preserve"> PAGEREF _Toc65832084 \h </w:instrText>
            </w:r>
            <w:r w:rsidR="00BA3796">
              <w:rPr>
                <w:noProof/>
                <w:webHidden/>
              </w:rPr>
            </w:r>
            <w:r w:rsidR="00BA3796">
              <w:rPr>
                <w:noProof/>
                <w:webHidden/>
              </w:rPr>
              <w:fldChar w:fldCharType="separate"/>
            </w:r>
            <w:r w:rsidR="00BA3796">
              <w:rPr>
                <w:noProof/>
                <w:webHidden/>
              </w:rPr>
              <w:t>20</w:t>
            </w:r>
            <w:r w:rsidR="00BA3796">
              <w:rPr>
                <w:noProof/>
                <w:webHidden/>
              </w:rPr>
              <w:fldChar w:fldCharType="end"/>
            </w:r>
          </w:hyperlink>
        </w:p>
        <w:p w14:paraId="3DC7C120" w14:textId="417F038A" w:rsidR="00BA3796" w:rsidRDefault="00913B0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832085" w:history="1">
            <w:r w:rsidR="00BA3796" w:rsidRPr="00267C04">
              <w:rPr>
                <w:rStyle w:val="Hyperlink"/>
                <w:noProof/>
              </w:rPr>
              <w:t>5. Appendix - supporting data for NHS Digital GPSES</w:t>
            </w:r>
            <w:r w:rsidR="00BA3796">
              <w:rPr>
                <w:noProof/>
                <w:webHidden/>
              </w:rPr>
              <w:tab/>
            </w:r>
            <w:r w:rsidR="00BA3796">
              <w:rPr>
                <w:noProof/>
                <w:webHidden/>
              </w:rPr>
              <w:fldChar w:fldCharType="begin"/>
            </w:r>
            <w:r w:rsidR="00BA3796">
              <w:rPr>
                <w:noProof/>
                <w:webHidden/>
              </w:rPr>
              <w:instrText xml:space="preserve"> PAGEREF _Toc65832085 \h </w:instrText>
            </w:r>
            <w:r w:rsidR="00BA3796">
              <w:rPr>
                <w:noProof/>
                <w:webHidden/>
              </w:rPr>
            </w:r>
            <w:r w:rsidR="00BA3796">
              <w:rPr>
                <w:noProof/>
                <w:webHidden/>
              </w:rPr>
              <w:fldChar w:fldCharType="separate"/>
            </w:r>
            <w:r w:rsidR="00BA3796">
              <w:rPr>
                <w:noProof/>
                <w:webHidden/>
              </w:rPr>
              <w:t>20</w:t>
            </w:r>
            <w:r w:rsidR="00BA3796">
              <w:rPr>
                <w:noProof/>
                <w:webHidden/>
              </w:rPr>
              <w:fldChar w:fldCharType="end"/>
            </w:r>
          </w:hyperlink>
        </w:p>
        <w:p w14:paraId="14A9829F" w14:textId="3348AB2A"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41A6D535" w:rsidR="00A909B7" w:rsidRPr="00493FC5" w:rsidRDefault="00F50A81" w:rsidP="009A7EA2">
      <w:pPr>
        <w:rPr>
          <w:sz w:val="24"/>
        </w:rPr>
      </w:pPr>
      <w:r w:rsidRPr="00493FC5">
        <w:rPr>
          <w:sz w:val="24"/>
        </w:rPr>
        <w:t xml:space="preserve">This document is produced by </w:t>
      </w:r>
      <w:r w:rsidR="00F8016C">
        <w:rPr>
          <w:sz w:val="24"/>
        </w:rPr>
        <w:t>NHS Digital</w:t>
      </w:r>
      <w:r w:rsidRPr="00493FC5">
        <w:rPr>
          <w:sz w:val="24"/>
        </w:rPr>
        <w:t xml:space="preserve"> on behalf of NHS England. It is published in </w:t>
      </w:r>
      <w:r w:rsidR="002C2E5E">
        <w:rPr>
          <w:sz w:val="24"/>
        </w:rPr>
        <w:t>MS Word</w:t>
      </w:r>
      <w:r w:rsidR="002C2E5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F8016C">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46107ED" w:rsidR="0037476F" w:rsidRPr="00BE78D1" w:rsidRDefault="0077058E" w:rsidP="0066173B">
      <w:pPr>
        <w:pStyle w:val="Heading1"/>
        <w:spacing w:line="240" w:lineRule="auto"/>
      </w:pPr>
      <w:bookmarkStart w:id="1" w:name="_Toc427937275"/>
      <w:bookmarkStart w:id="2" w:name="_Toc65832064"/>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9031B" w14:paraId="4B75347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F6EA62" w14:textId="77777777" w:rsidR="00BC49F6" w:rsidRPr="000F1250" w:rsidRDefault="00BC49F6" w:rsidP="0037490F">
            <w:pPr>
              <w:rPr>
                <w:rFonts w:cs="Arial"/>
                <w:szCs w:val="20"/>
              </w:rPr>
            </w:pPr>
            <w:r>
              <w:rPr>
                <w:rFonts w:cs="Arial"/>
                <w:szCs w:val="20"/>
              </w:rPr>
              <w:t>4CR_08_12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8A8140" w14:textId="15FF44C8" w:rsidR="00BC49F6" w:rsidRPr="002E7420" w:rsidRDefault="00BC49F6" w:rsidP="004A70A2">
            <w:pPr>
              <w:rPr>
                <w:rFonts w:cs="Arial"/>
                <w:szCs w:val="20"/>
              </w:rPr>
            </w:pPr>
            <w:r>
              <w:rPr>
                <w:rFonts w:cs="Arial"/>
                <w:szCs w:val="20"/>
              </w:rPr>
              <w:t>01</w:t>
            </w:r>
            <w:r w:rsidR="004A70A2">
              <w:rPr>
                <w:rFonts w:cs="Arial"/>
                <w:szCs w:val="20"/>
              </w:rPr>
              <w:t xml:space="preserve"> </w:t>
            </w:r>
            <w:r>
              <w:rPr>
                <w:rFonts w:cs="Arial"/>
                <w:szCs w:val="20"/>
              </w:rPr>
              <w:t>August</w:t>
            </w:r>
            <w:r w:rsidR="004A70A2">
              <w:rPr>
                <w:rFonts w:cs="Arial"/>
                <w:szCs w:val="20"/>
              </w:rPr>
              <w:t xml:space="preserve"> </w:t>
            </w:r>
            <w:r>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8D514F" w14:textId="77777777" w:rsidR="00BC49F6" w:rsidRPr="0039031B" w:rsidRDefault="00BC49F6" w:rsidP="0037490F">
            <w:pPr>
              <w:rPr>
                <w:rFonts w:cs="Arial"/>
                <w:szCs w:val="20"/>
              </w:rPr>
            </w:pPr>
            <w:r w:rsidRPr="0039031B">
              <w:rPr>
                <w:rFonts w:cs="Arial"/>
                <w:szCs w:val="20"/>
              </w:rPr>
              <w:t>Document for 4 country review containing NICE QOF Advisory Committee recommendations from June 2012.</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77777777" w:rsidR="00BC49F6" w:rsidRPr="00BC49F6" w:rsidRDefault="00BC49F6" w:rsidP="0037490F">
            <w:pPr>
              <w:rPr>
                <w:rFonts w:cs="Arial"/>
                <w:szCs w:val="20"/>
              </w:rPr>
            </w:pPr>
            <w:r w:rsidRPr="00BC49F6">
              <w:rPr>
                <w:rFonts w:cs="Arial"/>
                <w:szCs w:val="20"/>
              </w:rPr>
              <w:t>The version number starts at 25.0 in order to coincide with existing datasets and business rules.</w:t>
            </w:r>
          </w:p>
        </w:tc>
      </w:tr>
      <w:tr w:rsidR="00BC49F6" w:rsidRPr="003807C4" w14:paraId="4DA3765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819F22" w14:textId="77777777" w:rsidR="00BC49F6" w:rsidRPr="003807C4" w:rsidRDefault="00BC49F6" w:rsidP="0037490F">
            <w:pPr>
              <w:rPr>
                <w:rFonts w:cs="Arial"/>
                <w:szCs w:val="20"/>
              </w:rPr>
            </w:pPr>
            <w:r w:rsidRPr="003807C4">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C2B9FD" w14:textId="439476DB" w:rsidR="00BC49F6" w:rsidRPr="003807C4" w:rsidRDefault="00BC49F6" w:rsidP="0037490F">
            <w:pPr>
              <w:rPr>
                <w:rFonts w:cs="Arial"/>
                <w:szCs w:val="20"/>
              </w:rPr>
            </w:pPr>
            <w:r>
              <w:rPr>
                <w:rFonts w:cs="Arial"/>
                <w:szCs w:val="20"/>
              </w:rPr>
              <w:t>28</w:t>
            </w:r>
            <w:r w:rsidR="004A70A2">
              <w:rPr>
                <w:rFonts w:cs="Arial"/>
                <w:szCs w:val="20"/>
              </w:rPr>
              <w:t xml:space="preserve"> </w:t>
            </w:r>
            <w:r>
              <w:rPr>
                <w:rFonts w:cs="Arial"/>
                <w:szCs w:val="20"/>
              </w:rPr>
              <w:t>March</w:t>
            </w:r>
            <w:r w:rsidR="004A70A2">
              <w:rPr>
                <w:rFonts w:cs="Arial"/>
                <w:szCs w:val="20"/>
              </w:rPr>
              <w:t xml:space="preserve"> </w:t>
            </w:r>
            <w:r w:rsidRPr="003807C4">
              <w:rPr>
                <w:rFonts w:cs="Arial"/>
                <w:szCs w:val="20"/>
              </w:rPr>
              <w:t>201</w:t>
            </w:r>
            <w:r>
              <w:rPr>
                <w:rFonts w:cs="Arial"/>
                <w:szCs w:val="20"/>
              </w:rPr>
              <w:t>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65E232" w14:textId="77777777" w:rsidR="00BC49F6" w:rsidRPr="003807C4" w:rsidRDefault="00BC49F6" w:rsidP="0037490F">
            <w:pPr>
              <w:rPr>
                <w:rFonts w:cs="Arial"/>
                <w:szCs w:val="20"/>
              </w:rPr>
            </w:pPr>
            <w:r w:rsidRPr="003807C4">
              <w:rPr>
                <w:rFonts w:cs="Arial"/>
                <w:szCs w:val="20"/>
              </w:rPr>
              <w:t>Signed off following consultation</w:t>
            </w:r>
          </w:p>
        </w:tc>
      </w:tr>
      <w:tr w:rsidR="00BC49F6" w:rsidRPr="003807C4" w14:paraId="1EB393EB"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001A8A" w14:textId="77777777" w:rsidR="00BC49F6" w:rsidRPr="003807C4" w:rsidRDefault="00BC49F6" w:rsidP="0037490F">
            <w:pPr>
              <w:rPr>
                <w:rFonts w:cs="Arial"/>
                <w:szCs w:val="20"/>
              </w:rPr>
            </w:pPr>
            <w:r>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06CA52" w14:textId="693BBB38" w:rsidR="00BC49F6" w:rsidRDefault="004A70A2" w:rsidP="004A70A2">
            <w:pPr>
              <w:rPr>
                <w:rFonts w:cs="Arial"/>
                <w:szCs w:val="20"/>
              </w:rPr>
            </w:pPr>
            <w:r>
              <w:rPr>
                <w:rFonts w:cs="Arial"/>
                <w:szCs w:val="20"/>
              </w:rPr>
              <w:t xml:space="preserve">05 </w:t>
            </w:r>
            <w:r w:rsidR="00BC49F6">
              <w:rPr>
                <w:rFonts w:cs="Arial"/>
                <w:szCs w:val="20"/>
              </w:rPr>
              <w:t>April</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8C6961" w14:textId="77777777" w:rsidR="00BC49F6" w:rsidRPr="003807C4" w:rsidRDefault="00BC49F6" w:rsidP="0037490F">
            <w:pPr>
              <w:rPr>
                <w:rFonts w:cs="Arial"/>
                <w:szCs w:val="20"/>
              </w:rPr>
            </w:pPr>
            <w:r>
              <w:rPr>
                <w:rFonts w:cs="Arial"/>
                <w:szCs w:val="20"/>
              </w:rPr>
              <w:t>Correction made to Rule 3 of Indicator RA004</w:t>
            </w:r>
          </w:p>
        </w:tc>
      </w:tr>
      <w:tr w:rsidR="00BC49F6" w14:paraId="706B5F53"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3E6480" w14:textId="77777777" w:rsidR="00BC49F6" w:rsidRDefault="00BC49F6" w:rsidP="0037490F">
            <w:pPr>
              <w:rPr>
                <w:rFonts w:cs="Arial"/>
                <w:szCs w:val="20"/>
              </w:rPr>
            </w:pPr>
            <w:r>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A2834C" w14:textId="30FBFBA2" w:rsidR="00BC49F6" w:rsidRDefault="004A70A2" w:rsidP="004A70A2">
            <w:pPr>
              <w:rPr>
                <w:rFonts w:cs="Arial"/>
                <w:szCs w:val="20"/>
              </w:rPr>
            </w:pPr>
            <w:r>
              <w:rPr>
                <w:rFonts w:cs="Arial"/>
                <w:szCs w:val="20"/>
              </w:rPr>
              <w:t xml:space="preserve">01 </w:t>
            </w:r>
            <w:r w:rsidR="00BC49F6">
              <w:rPr>
                <w:rFonts w:cs="Arial"/>
                <w:szCs w:val="20"/>
              </w:rPr>
              <w:t>June</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940407" w14:textId="77777777" w:rsidR="00BC49F6" w:rsidRDefault="00BC49F6" w:rsidP="0037490F">
            <w:pPr>
              <w:rPr>
                <w:rFonts w:cs="Arial"/>
                <w:szCs w:val="20"/>
              </w:rPr>
            </w:pPr>
            <w:r>
              <w:rPr>
                <w:rFonts w:cs="Arial"/>
                <w:szCs w:val="20"/>
              </w:rPr>
              <w:t>April 2013 Read Code Release following HSCIC review.</w:t>
            </w:r>
          </w:p>
        </w:tc>
      </w:tr>
      <w:tr w:rsidR="00BC49F6" w14:paraId="7C0E0D0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4EABC" w14:textId="77777777" w:rsidR="00BC49F6" w:rsidRDefault="00BC49F6" w:rsidP="0037490F">
            <w:pPr>
              <w:rPr>
                <w:rFonts w:cs="Arial"/>
                <w:szCs w:val="20"/>
              </w:rPr>
            </w:pPr>
            <w:r>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E2A9B" w14:textId="07BFA61D" w:rsidR="00BC49F6" w:rsidRDefault="004A70A2" w:rsidP="004A70A2">
            <w:pPr>
              <w:rPr>
                <w:rFonts w:cs="Arial"/>
                <w:szCs w:val="20"/>
              </w:rPr>
            </w:pPr>
            <w:r>
              <w:rPr>
                <w:rFonts w:cs="Arial"/>
                <w:szCs w:val="20"/>
              </w:rPr>
              <w:t xml:space="preserve">25 </w:t>
            </w:r>
            <w:r w:rsidR="00BC49F6">
              <w:rPr>
                <w:rFonts w:cs="Arial"/>
                <w:szCs w:val="20"/>
              </w:rPr>
              <w:t>October</w:t>
            </w:r>
            <w:r>
              <w:rPr>
                <w:rFonts w:cs="Arial"/>
                <w:szCs w:val="20"/>
              </w:rPr>
              <w:t xml:space="preserve"> </w:t>
            </w:r>
            <w:r w:rsidR="00BC49F6">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553CE5" w14:textId="77777777" w:rsidR="00BC49F6" w:rsidRDefault="00BC49F6" w:rsidP="0037490F">
            <w:pPr>
              <w:rPr>
                <w:rFonts w:cs="Arial"/>
                <w:szCs w:val="20"/>
              </w:rPr>
            </w:pPr>
            <w:r>
              <w:rPr>
                <w:rFonts w:cs="Arial"/>
                <w:szCs w:val="20"/>
              </w:rPr>
              <w:t>October 2013 Read Code Release following HSCIC review.</w:t>
            </w:r>
          </w:p>
        </w:tc>
      </w:tr>
      <w:tr w:rsidR="00BC49F6" w14:paraId="47D68AB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17D98E" w14:textId="77777777" w:rsidR="00BC49F6" w:rsidRDefault="00BC49F6" w:rsidP="0037490F">
            <w:pPr>
              <w:rPr>
                <w:rFonts w:cs="Arial"/>
                <w:szCs w:val="20"/>
              </w:rPr>
            </w:pPr>
            <w:r w:rsidRPr="005261D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20603" w14:textId="499D9CF3" w:rsidR="00BC49F6" w:rsidRDefault="004A70A2" w:rsidP="004A70A2">
            <w:pPr>
              <w:rPr>
                <w:rFonts w:cs="Arial"/>
                <w:szCs w:val="20"/>
              </w:rPr>
            </w:pPr>
            <w:r>
              <w:rPr>
                <w:rFonts w:cs="Arial"/>
                <w:szCs w:val="20"/>
              </w:rPr>
              <w:t xml:space="preserve">17 </w:t>
            </w:r>
            <w:r w:rsidR="00BC49F6" w:rsidRPr="005261DE">
              <w:rPr>
                <w:rFonts w:cs="Arial"/>
                <w:szCs w:val="20"/>
              </w:rPr>
              <w:t>January</w:t>
            </w:r>
            <w:r>
              <w:rPr>
                <w:rFonts w:cs="Arial"/>
                <w:szCs w:val="20"/>
              </w:rPr>
              <w:t xml:space="preserve"> </w:t>
            </w:r>
            <w:r w:rsidR="00BC49F6" w:rsidRPr="005261D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D6A5E" w14:textId="77777777" w:rsidR="00BC49F6" w:rsidRDefault="00BC49F6" w:rsidP="0037490F">
            <w:pPr>
              <w:rPr>
                <w:rFonts w:cs="Arial"/>
                <w:szCs w:val="20"/>
              </w:rPr>
            </w:pPr>
            <w:r w:rsidRPr="005261DE">
              <w:rPr>
                <w:rFonts w:cs="Arial"/>
                <w:szCs w:val="20"/>
              </w:rPr>
              <w:t>Review of proposed date changes for QOF 2014/15</w:t>
            </w:r>
          </w:p>
        </w:tc>
      </w:tr>
      <w:tr w:rsidR="00BC49F6" w:rsidRPr="004F03FF" w14:paraId="13061939"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945DFC" w14:textId="77777777" w:rsidR="00BC49F6" w:rsidRPr="004F03FF" w:rsidRDefault="00BC49F6" w:rsidP="0037490F">
            <w:pPr>
              <w:rPr>
                <w:rFonts w:cs="Arial"/>
                <w:szCs w:val="20"/>
              </w:rPr>
            </w:pPr>
            <w:r w:rsidRPr="004F03FF">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E6354F" w14:textId="46BC4441" w:rsidR="00BC49F6" w:rsidRPr="004F03FF" w:rsidRDefault="00BC49F6" w:rsidP="004A70A2">
            <w:pPr>
              <w:rPr>
                <w:rFonts w:cs="Arial"/>
                <w:szCs w:val="20"/>
              </w:rPr>
            </w:pPr>
            <w:r w:rsidRPr="004F03FF">
              <w:rPr>
                <w:rFonts w:cs="Arial"/>
                <w:szCs w:val="20"/>
              </w:rPr>
              <w:t>23</w:t>
            </w:r>
            <w:r w:rsidR="004A70A2">
              <w:rPr>
                <w:rFonts w:cs="Arial"/>
                <w:szCs w:val="20"/>
              </w:rPr>
              <w:t xml:space="preserve"> </w:t>
            </w:r>
            <w:r w:rsidRPr="004F03FF">
              <w:rPr>
                <w:rFonts w:cs="Arial"/>
                <w:szCs w:val="20"/>
              </w:rPr>
              <w:t>January</w:t>
            </w:r>
            <w:r w:rsidR="004A70A2">
              <w:rPr>
                <w:rFonts w:cs="Arial"/>
                <w:szCs w:val="20"/>
              </w:rPr>
              <w:t xml:space="preserve"> </w:t>
            </w:r>
            <w:r w:rsidRPr="004F03FF">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97EA58" w14:textId="77777777" w:rsidR="00BC49F6" w:rsidRPr="004F03FF" w:rsidRDefault="00BC49F6" w:rsidP="0037490F">
            <w:pPr>
              <w:rPr>
                <w:rFonts w:cs="Arial"/>
                <w:szCs w:val="20"/>
              </w:rPr>
            </w:pPr>
            <w:r w:rsidRPr="004F03FF">
              <w:rPr>
                <w:rFonts w:cs="Arial"/>
                <w:szCs w:val="20"/>
              </w:rPr>
              <w:t>Internal review of changes for 2014/15</w:t>
            </w:r>
          </w:p>
        </w:tc>
      </w:tr>
      <w:tr w:rsidR="00BC49F6" w:rsidRPr="002042D0" w14:paraId="1FD3AFE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25EB8" w14:textId="77777777" w:rsidR="00BC49F6" w:rsidRPr="002042D0" w:rsidRDefault="00BC49F6" w:rsidP="0037490F">
            <w:pPr>
              <w:rPr>
                <w:rFonts w:cs="Arial"/>
                <w:szCs w:val="20"/>
              </w:rPr>
            </w:pPr>
            <w:r w:rsidRPr="002042D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F8AFD5" w14:textId="2BF1C42E" w:rsidR="00BC49F6" w:rsidRPr="002042D0" w:rsidRDefault="004A70A2" w:rsidP="0037490F">
            <w:pPr>
              <w:rPr>
                <w:rFonts w:cs="Arial"/>
                <w:szCs w:val="20"/>
              </w:rPr>
            </w:pPr>
            <w:r>
              <w:rPr>
                <w:rFonts w:cs="Arial"/>
                <w:szCs w:val="20"/>
              </w:rPr>
              <w:t xml:space="preserve">28 March </w:t>
            </w:r>
            <w:r w:rsidR="00BC49F6" w:rsidRPr="002042D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E42F1" w14:textId="77777777" w:rsidR="00BC49F6" w:rsidRPr="002042D0" w:rsidRDefault="00BC49F6" w:rsidP="0037490F">
            <w:pPr>
              <w:rPr>
                <w:rFonts w:cs="Arial"/>
                <w:szCs w:val="20"/>
              </w:rPr>
            </w:pPr>
            <w:r w:rsidRPr="002042D0">
              <w:rPr>
                <w:rFonts w:cs="Arial"/>
                <w:szCs w:val="20"/>
              </w:rPr>
              <w:t>Signed off following review and negotiations.</w:t>
            </w:r>
          </w:p>
          <w:p w14:paraId="02DAD2C0" w14:textId="77777777" w:rsidR="00BC49F6" w:rsidRPr="002042D0" w:rsidRDefault="00BC49F6" w:rsidP="0037490F">
            <w:pPr>
              <w:rPr>
                <w:rFonts w:cs="Arial"/>
                <w:szCs w:val="20"/>
              </w:rPr>
            </w:pPr>
            <w:r w:rsidRPr="002042D0">
              <w:rPr>
                <w:rFonts w:cs="Arial"/>
                <w:szCs w:val="20"/>
              </w:rPr>
              <w:t>Changes made to incorporate new date terminology</w:t>
            </w:r>
          </w:p>
        </w:tc>
      </w:tr>
      <w:tr w:rsidR="00BC49F6" w:rsidRPr="002042D0" w14:paraId="545AF64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0FBB1D" w14:textId="77777777" w:rsidR="00BC49F6" w:rsidRPr="002042D0" w:rsidRDefault="00BC49F6" w:rsidP="0037490F">
            <w:pPr>
              <w:rPr>
                <w:rFonts w:cs="Arial"/>
                <w:szCs w:val="20"/>
              </w:rPr>
            </w:pPr>
            <w:r>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A06A0" w14:textId="51402C43" w:rsidR="00BC49F6" w:rsidRPr="002042D0" w:rsidRDefault="004A70A2" w:rsidP="004A70A2">
            <w:pPr>
              <w:rPr>
                <w:rFonts w:cs="Arial"/>
                <w:szCs w:val="20"/>
              </w:rPr>
            </w:pPr>
            <w:r>
              <w:rPr>
                <w:rFonts w:cs="Arial"/>
                <w:szCs w:val="20"/>
              </w:rPr>
              <w:t xml:space="preserve">27 </w:t>
            </w:r>
            <w:r w:rsidR="00BC49F6" w:rsidRPr="00B26990">
              <w:rPr>
                <w:rFonts w:cs="Arial"/>
                <w:szCs w:val="20"/>
              </w:rPr>
              <w:t>June</w:t>
            </w:r>
            <w:r>
              <w:rPr>
                <w:rFonts w:cs="Arial"/>
                <w:szCs w:val="20"/>
              </w:rPr>
              <w:t xml:space="preserve"> </w:t>
            </w:r>
            <w:r w:rsidR="00BC49F6" w:rsidRPr="00B2699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2CFFB8" w14:textId="77777777" w:rsidR="00BC49F6" w:rsidRPr="002042D0" w:rsidRDefault="00BC49F6" w:rsidP="0037490F">
            <w:pPr>
              <w:rPr>
                <w:rFonts w:cs="Arial"/>
                <w:szCs w:val="20"/>
              </w:rPr>
            </w:pPr>
            <w:r w:rsidRPr="00B26990">
              <w:rPr>
                <w:rFonts w:cs="Arial"/>
                <w:szCs w:val="20"/>
              </w:rPr>
              <w:t>April 2014 Read Code Release following HSCIC review</w:t>
            </w:r>
          </w:p>
        </w:tc>
      </w:tr>
      <w:tr w:rsidR="00BC49F6" w:rsidRPr="00B26990" w14:paraId="105E537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70A16" w14:textId="77777777" w:rsidR="00BC49F6" w:rsidRDefault="00BC49F6" w:rsidP="0037490F">
            <w:pPr>
              <w:rPr>
                <w:rFonts w:cs="Arial"/>
                <w:szCs w:val="20"/>
              </w:rPr>
            </w:pPr>
            <w:r>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AD757" w14:textId="1C8340CB" w:rsidR="00BC49F6" w:rsidRPr="00B26990" w:rsidRDefault="004A70A2" w:rsidP="004A70A2">
            <w:pPr>
              <w:rPr>
                <w:rFonts w:cs="Arial"/>
                <w:szCs w:val="20"/>
              </w:rPr>
            </w:pPr>
            <w:r>
              <w:rPr>
                <w:rFonts w:cs="Arial"/>
                <w:szCs w:val="20"/>
              </w:rPr>
              <w:t xml:space="preserve">10 </w:t>
            </w:r>
            <w:r w:rsidR="00BC49F6" w:rsidRPr="002763D3">
              <w:rPr>
                <w:rFonts w:cs="Arial"/>
                <w:szCs w:val="20"/>
              </w:rPr>
              <w:t>October</w:t>
            </w:r>
            <w:r>
              <w:rPr>
                <w:rFonts w:cs="Arial"/>
                <w:szCs w:val="20"/>
              </w:rPr>
              <w:t xml:space="preserve"> </w:t>
            </w:r>
            <w:r w:rsidR="00BC49F6" w:rsidRPr="002763D3">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640D47" w14:textId="77777777" w:rsidR="00BC49F6" w:rsidRPr="00B26990" w:rsidRDefault="00BC49F6" w:rsidP="0037490F">
            <w:pPr>
              <w:rPr>
                <w:rFonts w:cs="Arial"/>
                <w:szCs w:val="20"/>
              </w:rPr>
            </w:pPr>
            <w:r w:rsidRPr="002763D3">
              <w:rPr>
                <w:rFonts w:cs="Arial"/>
                <w:szCs w:val="20"/>
              </w:rPr>
              <w:t>October 2014 Read Code Release following HSCIC review</w:t>
            </w:r>
          </w:p>
        </w:tc>
      </w:tr>
      <w:tr w:rsidR="00BC49F6" w:rsidRPr="002763D3" w14:paraId="325DFC06"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64BD" w14:textId="77777777" w:rsidR="00BC49F6" w:rsidRDefault="00BC49F6" w:rsidP="0037490F">
            <w:pPr>
              <w:rPr>
                <w:rFonts w:cs="Arial"/>
                <w:szCs w:val="20"/>
              </w:rPr>
            </w:pPr>
            <w:r>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E64BFA" w14:textId="7233C032" w:rsidR="00BC49F6" w:rsidRPr="002763D3" w:rsidRDefault="004A70A2" w:rsidP="004A70A2">
            <w:pPr>
              <w:rPr>
                <w:rFonts w:cs="Arial"/>
                <w:szCs w:val="20"/>
              </w:rPr>
            </w:pPr>
            <w:r>
              <w:rPr>
                <w:rFonts w:cs="Arial"/>
                <w:szCs w:val="20"/>
              </w:rPr>
              <w:t xml:space="preserve">12 </w:t>
            </w:r>
            <w:r w:rsidR="00BC49F6">
              <w:rPr>
                <w:rFonts w:cs="Arial"/>
                <w:szCs w:val="20"/>
              </w:rPr>
              <w:t>December</w:t>
            </w:r>
            <w:r>
              <w:rPr>
                <w:rFonts w:cs="Arial"/>
                <w:szCs w:val="20"/>
              </w:rPr>
              <w:t xml:space="preserve"> </w:t>
            </w:r>
            <w:r w:rsidR="00BC49F6">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D7AD4" w14:textId="77777777" w:rsidR="00BC49F6" w:rsidRPr="002763D3" w:rsidRDefault="00BC49F6" w:rsidP="0037490F">
            <w:pPr>
              <w:rPr>
                <w:rFonts w:cs="Arial"/>
                <w:szCs w:val="20"/>
              </w:rPr>
            </w:pPr>
            <w:r w:rsidRPr="0003598B">
              <w:rPr>
                <w:rFonts w:cs="Arial"/>
                <w:szCs w:val="20"/>
              </w:rPr>
              <w:t>Signed off following review and negotiations</w:t>
            </w:r>
          </w:p>
        </w:tc>
      </w:tr>
      <w:tr w:rsidR="00BC49F6" w:rsidRPr="0003598B" w14:paraId="6BEF96B8"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9A36F6" w14:textId="77777777" w:rsidR="00BC49F6" w:rsidRDefault="00BC49F6" w:rsidP="0037490F">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3B71D4" w14:textId="6F5D40F2" w:rsidR="00BC49F6" w:rsidRDefault="004A70A2" w:rsidP="004A70A2">
            <w:pPr>
              <w:rPr>
                <w:rFonts w:cs="Arial"/>
                <w:szCs w:val="20"/>
              </w:rPr>
            </w:pPr>
            <w:r>
              <w:rPr>
                <w:rFonts w:cs="Arial"/>
                <w:szCs w:val="20"/>
              </w:rPr>
              <w:t xml:space="preserve">06 May </w:t>
            </w:r>
            <w:r w:rsidR="00BC49F6">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AB286" w14:textId="77777777" w:rsidR="00BC49F6" w:rsidRPr="0003598B" w:rsidRDefault="00BC49F6" w:rsidP="0037490F">
            <w:pPr>
              <w:rPr>
                <w:rFonts w:cs="Arial"/>
                <w:szCs w:val="20"/>
              </w:rPr>
            </w:pPr>
            <w:r>
              <w:rPr>
                <w:rFonts w:cs="Arial"/>
                <w:szCs w:val="20"/>
              </w:rPr>
              <w:t>April 2015 Read Code Release following HSCIC review</w:t>
            </w:r>
          </w:p>
        </w:tc>
      </w:tr>
      <w:tr w:rsidR="00BC49F6" w:rsidRPr="00DB2930" w14:paraId="5159256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5FB17" w14:textId="77777777" w:rsidR="00BC49F6" w:rsidRPr="00DB2930" w:rsidRDefault="00BC49F6" w:rsidP="0037490F">
            <w:pPr>
              <w:rPr>
                <w:rFonts w:cs="Arial"/>
                <w:szCs w:val="20"/>
              </w:rPr>
            </w:pPr>
            <w:r w:rsidRPr="00DB293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2E90ED" w14:textId="3DCE4804" w:rsidR="00BC49F6" w:rsidRPr="00DB2930" w:rsidRDefault="004A70A2" w:rsidP="0037490F">
            <w:pPr>
              <w:rPr>
                <w:rFonts w:cs="Arial"/>
                <w:szCs w:val="20"/>
              </w:rPr>
            </w:pPr>
            <w:r>
              <w:rPr>
                <w:rFonts w:cs="Arial"/>
                <w:szCs w:val="20"/>
              </w:rPr>
              <w:t xml:space="preserve">27 October </w:t>
            </w:r>
            <w:r w:rsidR="00BC49F6" w:rsidRPr="00DB293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7A9955" w14:textId="77777777" w:rsidR="00BC49F6" w:rsidRPr="00DB2930" w:rsidRDefault="00BC49F6" w:rsidP="0037490F">
            <w:pPr>
              <w:rPr>
                <w:rFonts w:cs="Arial"/>
                <w:szCs w:val="20"/>
              </w:rPr>
            </w:pPr>
            <w:r w:rsidRPr="00DB2930">
              <w:rPr>
                <w:rFonts w:cs="Arial"/>
                <w:szCs w:val="20"/>
              </w:rPr>
              <w:t>October 2015 Read Code Release following HSCIC review</w:t>
            </w:r>
          </w:p>
        </w:tc>
      </w:tr>
      <w:tr w:rsidR="00BC49F6" w:rsidRPr="00EE41B0" w14:paraId="50F15CEC"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D8E61" w14:textId="77777777" w:rsidR="00BC49F6" w:rsidRPr="00EE41B0" w:rsidRDefault="00BC49F6" w:rsidP="0037490F">
            <w:pPr>
              <w:rPr>
                <w:rFonts w:cs="Arial"/>
                <w:szCs w:val="20"/>
              </w:rPr>
            </w:pPr>
            <w:r w:rsidRPr="00EE41B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4BF988" w14:textId="7B46CDA3" w:rsidR="00BC49F6" w:rsidRPr="00EE41B0" w:rsidRDefault="004A70A2" w:rsidP="0037490F">
            <w:pPr>
              <w:rPr>
                <w:rFonts w:cs="Arial"/>
                <w:szCs w:val="20"/>
              </w:rPr>
            </w:pPr>
            <w:r>
              <w:rPr>
                <w:rFonts w:cs="Arial"/>
                <w:szCs w:val="20"/>
              </w:rPr>
              <w:t xml:space="preserve">31 March </w:t>
            </w:r>
            <w:r w:rsidR="00BC49F6" w:rsidRPr="00EE41B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B0852A" w14:textId="77777777" w:rsidR="00BC49F6" w:rsidRPr="00EE41B0" w:rsidRDefault="00BC49F6" w:rsidP="0037490F">
            <w:pPr>
              <w:rPr>
                <w:rFonts w:cs="Arial"/>
                <w:szCs w:val="20"/>
              </w:rPr>
            </w:pPr>
            <w:r w:rsidRPr="00EE41B0">
              <w:rPr>
                <w:rFonts w:cs="Arial"/>
                <w:szCs w:val="20"/>
              </w:rPr>
              <w:t>Signed off following review and negotiations</w:t>
            </w:r>
          </w:p>
        </w:tc>
      </w:tr>
      <w:tr w:rsidR="002203E0" w:rsidRPr="00EE41B0" w14:paraId="440211B2"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E710F" w14:textId="3938697E" w:rsidR="002203E0" w:rsidRPr="00EE41B0" w:rsidRDefault="002203E0" w:rsidP="0037490F">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7407A5" w14:textId="25EC2B5A" w:rsidR="002203E0" w:rsidRPr="00EE41B0" w:rsidRDefault="00FF6AA4" w:rsidP="004A70A2">
            <w:pPr>
              <w:rPr>
                <w:rFonts w:cs="Arial"/>
                <w:szCs w:val="20"/>
              </w:rPr>
            </w:pPr>
            <w:r>
              <w:rPr>
                <w:rFonts w:cs="Arial"/>
                <w:szCs w:val="20"/>
              </w:rPr>
              <w:t>29</w:t>
            </w:r>
            <w:r w:rsidR="004A70A2">
              <w:rPr>
                <w:rFonts w:cs="Arial"/>
                <w:szCs w:val="20"/>
              </w:rPr>
              <w:t xml:space="preserve"> </w:t>
            </w:r>
            <w:r>
              <w:rPr>
                <w:rFonts w:cs="Arial"/>
                <w:szCs w:val="20"/>
              </w:rPr>
              <w:t>July</w:t>
            </w:r>
            <w:r w:rsidR="004A70A2">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560B74" w14:textId="539FDF67" w:rsidR="002203E0" w:rsidRPr="00EE41B0" w:rsidRDefault="00FF6AA4" w:rsidP="00F8016C">
            <w:pPr>
              <w:rPr>
                <w:rFonts w:cs="Arial"/>
                <w:szCs w:val="20"/>
              </w:rPr>
            </w:pPr>
            <w:r>
              <w:rPr>
                <w:rFonts w:cs="Arial"/>
                <w:szCs w:val="20"/>
              </w:rPr>
              <w:t xml:space="preserve">April 2016 Read Code Release following </w:t>
            </w:r>
            <w:r w:rsidR="00F8016C">
              <w:rPr>
                <w:rFonts w:cs="Arial"/>
                <w:szCs w:val="20"/>
              </w:rPr>
              <w:t>NHS Digital</w:t>
            </w:r>
            <w:r>
              <w:rPr>
                <w:rFonts w:cs="Arial"/>
                <w:szCs w:val="20"/>
              </w:rPr>
              <w:t xml:space="preserve"> review</w:t>
            </w:r>
          </w:p>
        </w:tc>
      </w:tr>
      <w:tr w:rsidR="00DC18EE" w:rsidRPr="00EE41B0" w14:paraId="565987DE"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23FF58" w14:textId="49F67E7A" w:rsidR="00DC18EE" w:rsidRDefault="00DC18EE" w:rsidP="0037490F">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07AAA3" w14:textId="51876EAB" w:rsidR="00DC18EE" w:rsidRDefault="009A7EA2" w:rsidP="004A70A2">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2A0DA0" w14:textId="15988F25" w:rsidR="00DC18EE" w:rsidRDefault="00DC18EE" w:rsidP="002E10BD">
            <w:pPr>
              <w:rPr>
                <w:rFonts w:cs="Arial"/>
                <w:szCs w:val="20"/>
              </w:rPr>
            </w:pPr>
            <w:r w:rsidRPr="00A5508D">
              <w:rPr>
                <w:rFonts w:cs="Arial"/>
                <w:szCs w:val="20"/>
              </w:rPr>
              <w:t>Signed off following review and negotiations</w:t>
            </w:r>
            <w:r>
              <w:rPr>
                <w:rFonts w:cs="Arial"/>
                <w:szCs w:val="20"/>
              </w:rPr>
              <w:t>.</w:t>
            </w:r>
          </w:p>
        </w:tc>
      </w:tr>
      <w:tr w:rsidR="00115DE8" w:rsidRPr="00EE41B0" w14:paraId="2AD5D1D0"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0AB678" w14:textId="359414AD" w:rsidR="00115DE8" w:rsidRDefault="00115DE8" w:rsidP="0037490F">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6DC49" w14:textId="346BA367" w:rsidR="00115DE8" w:rsidRDefault="000C3612" w:rsidP="004A70A2">
            <w:pPr>
              <w:rPr>
                <w:rFonts w:cs="Arial"/>
                <w:szCs w:val="20"/>
              </w:rPr>
            </w:pPr>
            <w:r>
              <w:rPr>
                <w:rFonts w:cs="Arial"/>
                <w:szCs w:val="20"/>
              </w:rPr>
              <w:t>0</w:t>
            </w:r>
            <w:r w:rsidR="00115DE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3D82F5" w14:textId="7F57AD77" w:rsidR="00115DE8" w:rsidRPr="00A5508D" w:rsidRDefault="00A97184" w:rsidP="00C547E8">
            <w:pPr>
              <w:rPr>
                <w:rFonts w:cs="Arial"/>
                <w:szCs w:val="20"/>
              </w:rPr>
            </w:pPr>
            <w:r>
              <w:t>April 2017</w:t>
            </w:r>
            <w:r w:rsidR="00115DE8">
              <w:t xml:space="preserve"> Read Code Release following NHS Digital review</w:t>
            </w:r>
            <w:r w:rsidR="00C547E8">
              <w:t>.</w:t>
            </w:r>
          </w:p>
        </w:tc>
      </w:tr>
      <w:tr w:rsidR="001B2A5E" w:rsidRPr="00A5508D" w14:paraId="1AAE3CDF"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E10D2C" w14:textId="052C38CE" w:rsidR="001B2A5E" w:rsidRDefault="00F8458E" w:rsidP="009404F2">
            <w:pPr>
              <w:rPr>
                <w:rFonts w:cs="Arial"/>
                <w:szCs w:val="20"/>
              </w:rPr>
            </w:pPr>
            <w:r>
              <w:rPr>
                <w:rFonts w:cs="Arial"/>
                <w:szCs w:val="20"/>
              </w:rPr>
              <w:lastRenderedPageBreak/>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325CD" w14:textId="0C8BE06D" w:rsidR="001B2A5E" w:rsidRDefault="00F8458E" w:rsidP="009404F2">
            <w:pPr>
              <w:rPr>
                <w:rFonts w:cs="Arial"/>
                <w:szCs w:val="20"/>
              </w:rPr>
            </w:pPr>
            <w:r>
              <w:rPr>
                <w:rFonts w:cs="Arial"/>
                <w:szCs w:val="20"/>
              </w:rPr>
              <w:t>08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E1AFD" w14:textId="6D2D61CE" w:rsidR="001B2A5E" w:rsidRPr="00A5508D" w:rsidRDefault="00F8458E" w:rsidP="009404F2">
            <w:pPr>
              <w:rPr>
                <w:rFonts w:cs="Arial"/>
                <w:szCs w:val="20"/>
              </w:rPr>
            </w:pPr>
            <w:r>
              <w:rPr>
                <w:rFonts w:cs="Arial"/>
                <w:szCs w:val="20"/>
              </w:rPr>
              <w:t>October 2017 Read Code release following NHS Digital review.</w:t>
            </w:r>
          </w:p>
        </w:tc>
      </w:tr>
      <w:tr w:rsidR="009404F2" w:rsidRPr="00A5508D" w14:paraId="45F9767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667D90" w14:textId="2ECBC944" w:rsidR="009404F2" w:rsidRDefault="009404F2" w:rsidP="009404F2">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EBBDD4" w14:textId="509FF12F" w:rsidR="009404F2" w:rsidRDefault="004435AF" w:rsidP="009404F2">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9C191E" w14:textId="77777777" w:rsidR="009404F2" w:rsidRDefault="009404F2" w:rsidP="009404F2">
            <w:pPr>
              <w:rPr>
                <w:rFonts w:cs="Arial"/>
                <w:szCs w:val="20"/>
              </w:rPr>
            </w:pPr>
            <w:r w:rsidRPr="00A5508D">
              <w:rPr>
                <w:rFonts w:cs="Arial"/>
                <w:szCs w:val="20"/>
              </w:rPr>
              <w:t>Signed off following review and negotiations</w:t>
            </w:r>
            <w:r>
              <w:rPr>
                <w:rFonts w:cs="Arial"/>
                <w:szCs w:val="20"/>
              </w:rPr>
              <w:t>.</w:t>
            </w:r>
          </w:p>
          <w:p w14:paraId="6BDE308D" w14:textId="4291E9FD" w:rsidR="009404F2" w:rsidRDefault="004435AF" w:rsidP="009404F2">
            <w:pPr>
              <w:rPr>
                <w:rFonts w:cs="Arial"/>
                <w:szCs w:val="20"/>
              </w:rPr>
            </w:pPr>
            <w:r>
              <w:rPr>
                <w:rFonts w:cs="Arial"/>
                <w:szCs w:val="20"/>
              </w:rPr>
              <w:t>Note: These business rules use code clusters specified in SNOMED. These replace the Read V2 and CTV3 clusters used in earlier business rules.</w:t>
            </w:r>
          </w:p>
        </w:tc>
      </w:tr>
      <w:tr w:rsidR="00636B48" w:rsidRPr="00A5508D" w14:paraId="6F0F737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4D3DB9" w14:textId="353F835C" w:rsidR="00636B48" w:rsidRDefault="00636B48" w:rsidP="009404F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45D54D" w14:textId="275D7D92" w:rsidR="00636B48" w:rsidRDefault="00DD5215" w:rsidP="009404F2">
            <w:pPr>
              <w:rPr>
                <w:rFonts w:cs="Arial"/>
                <w:szCs w:val="20"/>
              </w:rPr>
            </w:pPr>
            <w:r>
              <w:rPr>
                <w:rFonts w:cs="Arial"/>
                <w:szCs w:val="20"/>
              </w:rPr>
              <w:t>12 July</w:t>
            </w:r>
            <w:r w:rsidR="00636B48">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49E72" w14:textId="46E9CF6C" w:rsidR="00636B48" w:rsidRPr="00A5508D" w:rsidRDefault="00636B48" w:rsidP="009404F2">
            <w:pPr>
              <w:rPr>
                <w:rFonts w:cs="Arial"/>
                <w:szCs w:val="20"/>
              </w:rPr>
            </w:pPr>
            <w:r>
              <w:rPr>
                <w:rFonts w:cs="Arial"/>
                <w:szCs w:val="20"/>
              </w:rPr>
              <w:t xml:space="preserve">April 2018 clinical code release </w:t>
            </w:r>
            <w:r w:rsidR="00AB529F">
              <w:rPr>
                <w:rFonts w:cs="Arial"/>
                <w:szCs w:val="20"/>
              </w:rPr>
              <w:t xml:space="preserve">applied </w:t>
            </w:r>
            <w:r>
              <w:rPr>
                <w:rFonts w:cs="Arial"/>
                <w:szCs w:val="20"/>
              </w:rPr>
              <w:t>following NHS Digital review.</w:t>
            </w:r>
          </w:p>
        </w:tc>
      </w:tr>
      <w:tr w:rsidR="003C59F6" w:rsidRPr="00A5508D" w14:paraId="02F2FB33"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6F2BFB" w14:textId="20875213" w:rsidR="003C59F6" w:rsidRDefault="003C59F6" w:rsidP="009404F2">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6FC40" w14:textId="30023726" w:rsidR="003C59F6" w:rsidRDefault="002C2E5E" w:rsidP="009404F2">
            <w:pPr>
              <w:rPr>
                <w:rFonts w:cs="Arial"/>
                <w:szCs w:val="20"/>
              </w:rPr>
            </w:pPr>
            <w:r>
              <w:rPr>
                <w:rFonts w:cs="Arial"/>
                <w:szCs w:val="20"/>
              </w:rPr>
              <w:t>30</w:t>
            </w:r>
            <w:r w:rsidR="003C59F6" w:rsidRPr="003C59F6">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37E257" w14:textId="1F9B8845" w:rsidR="003C59F6" w:rsidRDefault="003C59F6" w:rsidP="009404F2">
            <w:pPr>
              <w:rPr>
                <w:rFonts w:cs="Arial"/>
                <w:szCs w:val="20"/>
              </w:rPr>
            </w:pPr>
            <w:r w:rsidRPr="003C59F6">
              <w:rPr>
                <w:rFonts w:cs="Arial"/>
                <w:szCs w:val="20"/>
              </w:rPr>
              <w:t>October 2018 clinical code release applied following NHS Digital review.</w:t>
            </w:r>
          </w:p>
        </w:tc>
      </w:tr>
      <w:tr w:rsidR="00320B85" w:rsidRPr="00A5508D" w14:paraId="0CA2EF92" w14:textId="77777777" w:rsidTr="009404F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017AF5" w14:textId="7B134680" w:rsidR="00320B85" w:rsidRDefault="00320B85" w:rsidP="00320B85">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D6EBAF" w14:textId="2D84A000" w:rsidR="00320B85" w:rsidRDefault="00320B85" w:rsidP="00320B85">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1C7AE2" w14:textId="53FAF172" w:rsidR="00320B85" w:rsidRPr="003C59F6" w:rsidRDefault="00320B85" w:rsidP="00320B85">
            <w:pPr>
              <w:rPr>
                <w:rFonts w:cs="Arial"/>
                <w:szCs w:val="20"/>
              </w:rPr>
            </w:pPr>
            <w:r w:rsidRPr="00A5508D">
              <w:rPr>
                <w:rFonts w:cs="Arial"/>
                <w:szCs w:val="20"/>
              </w:rPr>
              <w:t>Signed off following review and negotiations</w:t>
            </w:r>
            <w:r>
              <w:rPr>
                <w:rFonts w:cs="Arial"/>
                <w:szCs w:val="20"/>
              </w:rPr>
              <w:t>.</w:t>
            </w:r>
          </w:p>
        </w:tc>
      </w:tr>
      <w:tr w:rsidR="009A55B5" w:rsidRPr="00A5508D" w14:paraId="19B90F74"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A30573" w14:textId="1641CB84" w:rsidR="009A55B5" w:rsidRDefault="009A55B5" w:rsidP="009A55B5">
            <w:pPr>
              <w:rPr>
                <w:rFonts w:cs="Arial"/>
                <w:szCs w:val="20"/>
              </w:rPr>
            </w:pPr>
            <w:r w:rsidRPr="005F5844">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4D72E" w14:textId="752940DF" w:rsidR="009A55B5" w:rsidRDefault="009A55B5" w:rsidP="009A55B5">
            <w:r w:rsidRPr="005F5844">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68FE7B6" w14:textId="7B993D64" w:rsidR="009A55B5" w:rsidRPr="00A5508D" w:rsidRDefault="002575C9" w:rsidP="009A55B5">
            <w:pPr>
              <w:rPr>
                <w:rFonts w:cs="Arial"/>
                <w:szCs w:val="20"/>
              </w:rPr>
            </w:pPr>
            <w:r>
              <w:t xml:space="preserve">June and </w:t>
            </w:r>
            <w:r w:rsidR="009A55B5" w:rsidRPr="005F5844">
              <w:t>October 2019 clinical code release</w:t>
            </w:r>
            <w:r>
              <w:t>s</w:t>
            </w:r>
            <w:r w:rsidR="009A55B5" w:rsidRPr="005F5844">
              <w:t xml:space="preserve"> applied following NHS Digital review.</w:t>
            </w:r>
          </w:p>
        </w:tc>
      </w:tr>
      <w:tr w:rsidR="00997CBA" w:rsidRPr="00A5508D" w14:paraId="31E3DC53"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D1753E" w14:textId="38DA2622" w:rsidR="00997CBA" w:rsidRPr="005F5844" w:rsidRDefault="00997CBA" w:rsidP="009A55B5">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38B7A94" w14:textId="77F621BC" w:rsidR="00997CBA" w:rsidRPr="005F5844" w:rsidRDefault="00A26FF4" w:rsidP="009A55B5">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8EA5C4D" w14:textId="56310038" w:rsidR="00997CBA" w:rsidRDefault="00997CBA" w:rsidP="009A55B5">
            <w:r>
              <w:t>Signed off following review and negotiations.</w:t>
            </w:r>
          </w:p>
        </w:tc>
      </w:tr>
      <w:tr w:rsidR="004A104F" w:rsidRPr="00A5508D" w14:paraId="315EDD78" w14:textId="77777777" w:rsidTr="009A55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C2626C3" w14:textId="50A7FDFF" w:rsidR="004A104F" w:rsidRDefault="004A104F" w:rsidP="009A55B5">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EA9F282" w14:textId="2BC643B3" w:rsidR="004A104F" w:rsidRDefault="004A104F" w:rsidP="009A55B5">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8C9661B" w14:textId="77BDDC9C" w:rsidR="004A104F" w:rsidRDefault="004A104F" w:rsidP="009A55B5">
            <w:r>
              <w:t>Signed off following review and negotiations.</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65832065"/>
      <w:r w:rsidRPr="00BE78D1">
        <w:lastRenderedPageBreak/>
        <w:t xml:space="preserve">2. </w:t>
      </w:r>
      <w:bookmarkEnd w:id="3"/>
      <w:r w:rsidR="004C0738">
        <w:t>Background</w:t>
      </w:r>
      <w:bookmarkEnd w:id="4"/>
      <w:bookmarkEnd w:id="5"/>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6" w:name="_Toc427937277"/>
      <w:bookmarkStart w:id="7" w:name="_Toc65832066"/>
      <w:bookmarkStart w:id="8" w:name="Notes"/>
      <w:r>
        <w:t xml:space="preserve">Document </w:t>
      </w:r>
      <w:r w:rsidR="00636B48">
        <w:t>p</w:t>
      </w:r>
      <w:r>
        <w:t>urpose</w:t>
      </w:r>
      <w:bookmarkEnd w:id="6"/>
      <w:bookmarkEnd w:id="7"/>
    </w:p>
    <w:p w14:paraId="09C84E27" w14:textId="6C9928FD"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NHS Digital</w:t>
      </w:r>
      <w:r w:rsidR="00F8016C" w:rsidRPr="00850BDD">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9" w:name="_Toc427937278"/>
      <w:bookmarkStart w:id="10" w:name="_Toc65832067"/>
      <w:r>
        <w:t xml:space="preserve">Business </w:t>
      </w:r>
      <w:r w:rsidR="00636B48">
        <w:t>r</w:t>
      </w:r>
      <w:r>
        <w:t xml:space="preserve">ules </w:t>
      </w:r>
      <w:r w:rsidR="00636B48">
        <w:t>s</w:t>
      </w:r>
      <w:r>
        <w:t xml:space="preserve">upporting </w:t>
      </w:r>
      <w:r w:rsidR="00636B48">
        <w:t>i</w:t>
      </w:r>
      <w:r>
        <w:t>nformation</w:t>
      </w:r>
      <w:bookmarkEnd w:id="9"/>
      <w:bookmarkEnd w:id="10"/>
    </w:p>
    <w:p w14:paraId="6D86BC63" w14:textId="023EBB87"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4E7088">
        <w:rPr>
          <w:rFonts w:cs="Arial"/>
          <w:b w:val="0"/>
          <w:sz w:val="24"/>
          <w:szCs w:val="20"/>
          <w:u w:val="none"/>
        </w:rPr>
        <w:t>1.</w:t>
      </w:r>
      <w:r w:rsidR="00913B0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p w14:paraId="70D991AC" w14:textId="0F23688C" w:rsidR="00636B48" w:rsidRDefault="00913B02" w:rsidP="00297681">
      <w:pPr>
        <w:pStyle w:val="Title"/>
        <w:jc w:val="both"/>
        <w:rPr>
          <w:rFonts w:cs="Arial"/>
          <w:b w:val="0"/>
          <w:szCs w:val="20"/>
          <w:u w:val="none"/>
        </w:rPr>
      </w:pPr>
      <w:hyperlink w:history="1"/>
      <w:hyperlink r:id="rId17" w:history="1">
        <w:r w:rsidR="00331B85">
          <w:rPr>
            <w:rStyle w:val="Hyperlink"/>
            <w:rFonts w:asciiTheme="minorHAnsi" w:hAnsiTheme="minorHAnsi" w:cstheme="minorHAnsi"/>
            <w:b w:val="0"/>
            <w:sz w:val="24"/>
            <w:szCs w:val="20"/>
          </w:rPr>
          <w:t>https://content.digital.nhs.uk/qofesextractspecs</w:t>
        </w:r>
      </w:hyperlink>
    </w:p>
    <w:p w14:paraId="7FD5EA31" w14:textId="77777777" w:rsidR="0054567E" w:rsidRDefault="0054567E">
      <w:pPr>
        <w:rPr>
          <w:b/>
          <w:color w:val="0060B8"/>
          <w:sz w:val="35"/>
        </w:rPr>
      </w:pPr>
      <w:bookmarkStart w:id="11" w:name="_Toc427937279"/>
      <w:r>
        <w:br w:type="page"/>
      </w:r>
    </w:p>
    <w:p w14:paraId="5DB89B52" w14:textId="3885CB52" w:rsidR="00297681" w:rsidRDefault="00F50A81" w:rsidP="001C6113">
      <w:pPr>
        <w:pStyle w:val="Heading2"/>
        <w:numPr>
          <w:ilvl w:val="0"/>
          <w:numId w:val="16"/>
        </w:numPr>
        <w:spacing w:after="120"/>
        <w:ind w:left="426" w:hanging="437"/>
      </w:pPr>
      <w:bookmarkStart w:id="12" w:name="_Toc65832068"/>
      <w:r>
        <w:lastRenderedPageBreak/>
        <w:t xml:space="preserve">Clinical </w:t>
      </w:r>
      <w:r w:rsidR="00636B48">
        <w:t>c</w:t>
      </w:r>
      <w:r w:rsidR="00297681">
        <w:t>odes</w:t>
      </w:r>
      <w:bookmarkEnd w:id="11"/>
      <w:bookmarkEnd w:id="12"/>
    </w:p>
    <w:p w14:paraId="0E01FEB7" w14:textId="77777777" w:rsidR="00706806" w:rsidRDefault="00706806" w:rsidP="0070680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957025" w14:textId="77777777" w:rsidR="00706806" w:rsidRDefault="00706806" w:rsidP="00706806">
      <w:pPr>
        <w:pStyle w:val="Title"/>
        <w:jc w:val="left"/>
        <w:rPr>
          <w:rFonts w:cs="Arial"/>
          <w:b w:val="0"/>
          <w:sz w:val="24"/>
          <w:szCs w:val="20"/>
          <w:u w:val="none"/>
        </w:rPr>
      </w:pPr>
    </w:p>
    <w:p w14:paraId="68FC3396" w14:textId="576ED56C"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sidR="00645857">
        <w:rPr>
          <w:rFonts w:cs="Arial"/>
          <w:b w:val="0"/>
          <w:sz w:val="24"/>
          <w:szCs w:val="20"/>
          <w:u w:val="none"/>
        </w:rPr>
        <w:t xml:space="preserve"> or </w:t>
      </w:r>
      <w:hyperlink r:id="rId19" w:history="1">
        <w:r w:rsidR="000036D1" w:rsidRPr="00273511">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832069"/>
      <w:r>
        <w:t>Guidance</w:t>
      </w:r>
      <w:bookmarkEnd w:id="13"/>
      <w:bookmarkEnd w:id="14"/>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5"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6" w:name="_Toc25681302"/>
      <w:bookmarkStart w:id="17" w:name="_Toc65832070"/>
      <w:r>
        <w:t>System prompts</w:t>
      </w:r>
      <w:bookmarkEnd w:id="16"/>
      <w:bookmarkEnd w:id="17"/>
    </w:p>
    <w:p w14:paraId="06C7FCEB" w14:textId="7F7D0ED4" w:rsidR="00BE1DA0" w:rsidRPr="00933173" w:rsidRDefault="00BE1DA0" w:rsidP="00BE1DA0">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413E8083" w14:textId="77777777" w:rsidR="00BE1DA0" w:rsidRPr="00933173" w:rsidRDefault="00BE1DA0" w:rsidP="00BE1DA0">
      <w:pPr>
        <w:rPr>
          <w:bCs/>
          <w:sz w:val="24"/>
        </w:rPr>
      </w:pPr>
    </w:p>
    <w:p w14:paraId="2D1CC569" w14:textId="15D503D3" w:rsidR="00BE1DA0" w:rsidRDefault="00BE1DA0" w:rsidP="00BE1DA0">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F80B7" w14:textId="61149142" w:rsidR="00C54479" w:rsidRDefault="00913B02">
      <w:pPr>
        <w:rPr>
          <w:b/>
          <w:iCs/>
          <w:color w:val="0060B8"/>
          <w:sz w:val="42"/>
        </w:rPr>
      </w:pPr>
      <w:hyperlink w:history="1"/>
      <w:bookmarkStart w:id="18" w:name="_Toc422986665"/>
      <w:bookmarkStart w:id="19" w:name="_Toc427937281"/>
      <w:bookmarkEnd w:id="8"/>
      <w:bookmarkEnd w:id="15"/>
      <w:r w:rsidR="00C54479">
        <w:br w:type="page"/>
      </w:r>
    </w:p>
    <w:p w14:paraId="5DB89B5F" w14:textId="38CEA458" w:rsidR="00716C30" w:rsidRPr="00BE78D1" w:rsidRDefault="005531E5" w:rsidP="00BE78D1">
      <w:pPr>
        <w:pStyle w:val="Heading1"/>
      </w:pPr>
      <w:bookmarkStart w:id="20" w:name="_Toc6583207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458BBBE" w:rsidR="006B31CE" w:rsidRDefault="00E83F01" w:rsidP="001C6113">
      <w:pPr>
        <w:pStyle w:val="Heading2"/>
        <w:numPr>
          <w:ilvl w:val="0"/>
          <w:numId w:val="10"/>
        </w:numPr>
        <w:ind w:left="851" w:hanging="851"/>
      </w:pPr>
      <w:bookmarkStart w:id="21" w:name="_Toc65832072"/>
      <w:bookmarkStart w:id="22" w:name="_Toc427937282"/>
      <w:bookmarkStart w:id="23" w:name="_Toc422986667"/>
      <w:r>
        <w:t>Qualifying</w:t>
      </w:r>
      <w:r w:rsidR="00A77A5B">
        <w:t xml:space="preserve"> </w:t>
      </w:r>
      <w:r w:rsidR="00636B48">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4" w:name="_Quality_Service_Start"/>
      <w:bookmarkEnd w:id="24"/>
      <w:tr w:rsidR="00320B85" w:rsidRPr="00493FC5" w14:paraId="5DB89B6C" w14:textId="77777777" w:rsidTr="00320B85">
        <w:trPr>
          <w:cantSplit/>
          <w:trHeight w:val="20"/>
        </w:trPr>
        <w:tc>
          <w:tcPr>
            <w:tcW w:w="2268" w:type="dxa"/>
            <w:vAlign w:val="center"/>
          </w:tcPr>
          <w:p w14:paraId="5DB89B69" w14:textId="09DDB977" w:rsidR="00320B85" w:rsidRPr="00CD3129" w:rsidRDefault="00913B02"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7C1BC26F" w:rsidR="00320B85" w:rsidRPr="000C3612" w:rsidRDefault="00913B02" w:rsidP="00320B85">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D52B2C">
                  <w:rPr>
                    <w:rFonts w:cs="Arial"/>
                    <w:szCs w:val="20"/>
                  </w:rPr>
                  <w:t>01/04/2021</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913B02"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4FFF12B6" w:rsidR="00320B85" w:rsidRPr="000C3612" w:rsidRDefault="00913B02" w:rsidP="00320B85">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D52B2C">
                  <w:rPr>
                    <w:rFonts w:cs="Arial"/>
                    <w:szCs w:val="20"/>
                  </w:rPr>
                  <w:t>31/03/2022</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The time period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913B02"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913B02"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913B02"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5" w:name="_Payment_Period_End"/>
      <w:bookmarkEnd w:id="25"/>
      <w:tr w:rsidR="00320B85" w:rsidRPr="003423AA" w14:paraId="5DB89B80" w14:textId="77777777" w:rsidTr="00320B85">
        <w:trPr>
          <w:cantSplit/>
          <w:trHeight w:val="20"/>
        </w:trPr>
        <w:tc>
          <w:tcPr>
            <w:tcW w:w="2268" w:type="dxa"/>
            <w:vAlign w:val="center"/>
          </w:tcPr>
          <w:p w14:paraId="5DB89B7D" w14:textId="44C37350" w:rsidR="00320B85" w:rsidRPr="003423AA" w:rsidRDefault="00913B02"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077DA9A9" w:rsidR="00320B85" w:rsidRPr="000C3612" w:rsidRDefault="00913B02" w:rsidP="00320B85">
            <w:pPr>
              <w:rPr>
                <w:rFonts w:cs="Arial"/>
                <w:szCs w:val="20"/>
              </w:rPr>
            </w:pPr>
            <w:sdt>
              <w:sdtPr>
                <w:rPr>
                  <w:rFonts w:cs="Arial"/>
                  <w:szCs w:val="20"/>
                </w:rPr>
                <w:id w:val="-1970739366"/>
                <w:date w:fullDate="2022-03-31T00:00:00Z">
                  <w:dateFormat w:val="dd/MM/yyyy"/>
                  <w:lid w:val="en-GB"/>
                  <w:storeMappedDataAs w:val="dateTime"/>
                  <w:calendar w:val="gregorian"/>
                </w:date>
              </w:sdtPr>
              <w:sdtEndPr/>
              <w:sdtContent>
                <w:r w:rsidR="00A1315B">
                  <w:rPr>
                    <w:rFonts w:cs="Arial"/>
                    <w:szCs w:val="20"/>
                  </w:rPr>
                  <w:t>31/03/2022</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B6620E" w:rsidRPr="003423AA" w14:paraId="33FFFFD7" w14:textId="77777777" w:rsidTr="00320B85">
        <w:trPr>
          <w:cantSplit/>
          <w:trHeight w:val="20"/>
        </w:trPr>
        <w:tc>
          <w:tcPr>
            <w:tcW w:w="2268" w:type="dxa"/>
            <w:vAlign w:val="center"/>
          </w:tcPr>
          <w:p w14:paraId="7586857F" w14:textId="0A9555DE" w:rsidR="00B6620E" w:rsidRPr="003423AA" w:rsidDel="00320B85" w:rsidRDefault="00B6620E" w:rsidP="00B6620E">
            <w:pPr>
              <w:pStyle w:val="Heading4"/>
              <w:keepNext w:val="0"/>
              <w:rPr>
                <w:b w:val="0"/>
                <w:color w:val="auto"/>
              </w:rPr>
            </w:pPr>
            <w:r>
              <w:rPr>
                <w:b w:val="0"/>
                <w:color w:val="auto"/>
              </w:rPr>
              <w:t>PPED – 12 months</w:t>
            </w:r>
          </w:p>
        </w:tc>
        <w:tc>
          <w:tcPr>
            <w:tcW w:w="1872" w:type="dxa"/>
            <w:vAlign w:val="center"/>
          </w:tcPr>
          <w:p w14:paraId="44BC5AB0" w14:textId="1E0BCC64" w:rsidR="00B6620E" w:rsidRPr="00CE5B59" w:rsidRDefault="00B6620E" w:rsidP="00B6620E">
            <w:pPr>
              <w:ind w:left="34"/>
              <w:rPr>
                <w:rFonts w:cs="Arial"/>
                <w:szCs w:val="20"/>
              </w:rPr>
            </w:pPr>
            <w:r>
              <w:rPr>
                <w:rFonts w:cs="Arial"/>
                <w:szCs w:val="20"/>
              </w:rPr>
              <w:t>Payment Period End Date minus 12 months</w:t>
            </w:r>
          </w:p>
        </w:tc>
        <w:tc>
          <w:tcPr>
            <w:tcW w:w="6946" w:type="dxa"/>
            <w:vAlign w:val="center"/>
          </w:tcPr>
          <w:p w14:paraId="08EFEE07" w14:textId="45ACC848"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778B3F15" w14:textId="108C5597" w:rsidR="00B6620E" w:rsidRDefault="00B6620E" w:rsidP="00B6620E">
            <w:pPr>
              <w:rPr>
                <w:rFonts w:cs="Arial"/>
                <w:szCs w:val="20"/>
              </w:rPr>
            </w:pPr>
            <w:r>
              <w:rPr>
                <w:rFonts w:cs="Arial"/>
                <w:szCs w:val="20"/>
              </w:rPr>
              <w:t>Based on PPED</w:t>
            </w:r>
          </w:p>
        </w:tc>
      </w:tr>
      <w:tr w:rsidR="00B6620E" w:rsidRPr="00493FC5" w14:paraId="7BA67BCC" w14:textId="77777777" w:rsidTr="00320B85">
        <w:trPr>
          <w:cantSplit/>
          <w:trHeight w:val="833"/>
        </w:trPr>
        <w:tc>
          <w:tcPr>
            <w:tcW w:w="2268" w:type="dxa"/>
            <w:vAlign w:val="center"/>
          </w:tcPr>
          <w:p w14:paraId="1108EA3B" w14:textId="24D3DB8C" w:rsidR="00B6620E" w:rsidRPr="00CD3129" w:rsidRDefault="00B6620E" w:rsidP="00B6620E">
            <w:pPr>
              <w:pStyle w:val="Heading4"/>
              <w:keepNext w:val="0"/>
              <w:rPr>
                <w:b w:val="0"/>
                <w:color w:val="auto"/>
              </w:rPr>
            </w:pPr>
            <w:bookmarkStart w:id="26" w:name="_Achievement_Date_(ACHV_DAT)_1"/>
            <w:bookmarkEnd w:id="26"/>
            <w:r w:rsidRPr="00CD3129">
              <w:rPr>
                <w:b w:val="0"/>
                <w:color w:val="auto"/>
              </w:rPr>
              <w:t>ACHV_DAT</w:t>
            </w:r>
          </w:p>
        </w:tc>
        <w:tc>
          <w:tcPr>
            <w:tcW w:w="1872" w:type="dxa"/>
            <w:vAlign w:val="center"/>
          </w:tcPr>
          <w:p w14:paraId="3823BC1B" w14:textId="46E9F045" w:rsidR="00B6620E" w:rsidRPr="00493FC5" w:rsidRDefault="00B6620E" w:rsidP="00B6620E">
            <w:pPr>
              <w:rPr>
                <w:rFonts w:cs="Arial"/>
                <w:szCs w:val="20"/>
              </w:rPr>
            </w:pPr>
            <w:r w:rsidRPr="00CE5B59">
              <w:rPr>
                <w:rFonts w:cs="Arial"/>
                <w:szCs w:val="20"/>
              </w:rPr>
              <w:t>Achievement Date</w:t>
            </w:r>
          </w:p>
        </w:tc>
        <w:tc>
          <w:tcPr>
            <w:tcW w:w="6946" w:type="dxa"/>
            <w:vAlign w:val="center"/>
          </w:tcPr>
          <w:p w14:paraId="1E0E8C3D" w14:textId="53888A05" w:rsidR="00B6620E" w:rsidRPr="00097528" w:rsidRDefault="00B6620E" w:rsidP="00B6620E">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B6620E" w:rsidRPr="000C3612" w:rsidRDefault="00B6620E" w:rsidP="00B6620E">
            <w:pPr>
              <w:rPr>
                <w:rFonts w:cs="Arial"/>
                <w:szCs w:val="20"/>
              </w:rPr>
            </w:pPr>
            <w:r w:rsidRPr="000C3612">
              <w:rPr>
                <w:rFonts w:cs="Arial"/>
                <w:szCs w:val="20"/>
              </w:rPr>
              <w:t>The last day of each month.</w:t>
            </w:r>
          </w:p>
        </w:tc>
      </w:tr>
      <w:tr w:rsidR="00B6620E" w:rsidRPr="00493FC5" w14:paraId="2BEF1880" w14:textId="77777777" w:rsidTr="00320B85">
        <w:trPr>
          <w:cantSplit/>
          <w:trHeight w:val="20"/>
        </w:trPr>
        <w:tc>
          <w:tcPr>
            <w:tcW w:w="2268" w:type="dxa"/>
            <w:vAlign w:val="center"/>
          </w:tcPr>
          <w:p w14:paraId="0F1D50B9" w14:textId="2F7D868D" w:rsidR="00B6620E" w:rsidRPr="00CD3129" w:rsidRDefault="00B6620E" w:rsidP="00B6620E">
            <w:pPr>
              <w:pStyle w:val="Heading4"/>
              <w:keepNext w:val="0"/>
              <w:rPr>
                <w:b w:val="0"/>
                <w:color w:val="auto"/>
              </w:rPr>
            </w:pPr>
            <w:r w:rsidRPr="00CD3129">
              <w:rPr>
                <w:b w:val="0"/>
                <w:color w:val="auto"/>
              </w:rPr>
              <w:t>Reporting Period</w:t>
            </w:r>
          </w:p>
        </w:tc>
        <w:tc>
          <w:tcPr>
            <w:tcW w:w="1872" w:type="dxa"/>
            <w:vAlign w:val="center"/>
          </w:tcPr>
          <w:p w14:paraId="2B6C6720" w14:textId="17B37045" w:rsidR="00B6620E" w:rsidRPr="00493FC5" w:rsidRDefault="00B6620E" w:rsidP="00B6620E">
            <w:pPr>
              <w:rPr>
                <w:rFonts w:cs="Arial"/>
                <w:szCs w:val="20"/>
              </w:rPr>
            </w:pPr>
            <w:r w:rsidRPr="00CE5B59">
              <w:rPr>
                <w:rFonts w:cs="Arial"/>
                <w:szCs w:val="20"/>
              </w:rPr>
              <w:t>Reporting Period</w:t>
            </w:r>
          </w:p>
        </w:tc>
        <w:tc>
          <w:tcPr>
            <w:tcW w:w="6946" w:type="dxa"/>
            <w:vAlign w:val="center"/>
          </w:tcPr>
          <w:p w14:paraId="72AE8C57" w14:textId="4DF42CED" w:rsidR="00B6620E" w:rsidRPr="00097528" w:rsidRDefault="00B6620E" w:rsidP="00B6620E">
            <w:pPr>
              <w:rPr>
                <w:rFonts w:cs="Arial"/>
                <w:szCs w:val="20"/>
              </w:rPr>
            </w:pPr>
            <w:r w:rsidRPr="00493FC5">
              <w:rPr>
                <w:rFonts w:cs="Arial"/>
                <w:szCs w:val="20"/>
              </w:rPr>
              <w:t>The full period which data is being extracted for.</w:t>
            </w:r>
          </w:p>
        </w:tc>
        <w:tc>
          <w:tcPr>
            <w:tcW w:w="2835" w:type="dxa"/>
            <w:vAlign w:val="center"/>
          </w:tcPr>
          <w:p w14:paraId="2D4ADC38" w14:textId="4B491C52" w:rsidR="00B6620E" w:rsidRPr="000C3612" w:rsidRDefault="00B6620E" w:rsidP="00B6620E">
            <w:pPr>
              <w:rPr>
                <w:rFonts w:cs="Arial"/>
                <w:szCs w:val="20"/>
              </w:rPr>
            </w:pPr>
            <w:r w:rsidRPr="000C3612">
              <w:rPr>
                <w:rFonts w:cs="Arial"/>
                <w:szCs w:val="20"/>
              </w:rPr>
              <w:t xml:space="preserve">The time period between the RPSD and the </w:t>
            </w:r>
            <w:r w:rsidRPr="000C3612">
              <w:t>ACHV_DAT (inclusive).</w:t>
            </w:r>
          </w:p>
        </w:tc>
      </w:tr>
      <w:tr w:rsidR="00B6620E" w:rsidRPr="00493FC5" w14:paraId="27193CB9" w14:textId="77777777" w:rsidTr="00320B85">
        <w:trPr>
          <w:cantSplit/>
          <w:trHeight w:val="20"/>
        </w:trPr>
        <w:tc>
          <w:tcPr>
            <w:tcW w:w="2268" w:type="dxa"/>
            <w:vAlign w:val="center"/>
          </w:tcPr>
          <w:p w14:paraId="11497695" w14:textId="55E204FC" w:rsidR="00B6620E" w:rsidRPr="003423AA" w:rsidRDefault="00B6620E" w:rsidP="00B6620E">
            <w:pPr>
              <w:pStyle w:val="Heading4"/>
              <w:keepNext w:val="0"/>
              <w:rPr>
                <w:b w:val="0"/>
                <w:color w:val="auto"/>
              </w:rPr>
            </w:pPr>
            <w:r w:rsidRPr="003423AA">
              <w:rPr>
                <w:b w:val="0"/>
                <w:color w:val="auto"/>
              </w:rPr>
              <w:t>RPSD</w:t>
            </w:r>
          </w:p>
        </w:tc>
        <w:tc>
          <w:tcPr>
            <w:tcW w:w="1872" w:type="dxa"/>
            <w:vAlign w:val="center"/>
          </w:tcPr>
          <w:p w14:paraId="06C62712" w14:textId="59E6BB71" w:rsidR="00B6620E" w:rsidRPr="003423AA" w:rsidRDefault="00B6620E" w:rsidP="00B6620E">
            <w:pPr>
              <w:ind w:left="34"/>
              <w:rPr>
                <w:rFonts w:cs="Arial"/>
                <w:szCs w:val="20"/>
              </w:rPr>
            </w:pPr>
            <w:r w:rsidRPr="00CE5B59">
              <w:rPr>
                <w:rFonts w:cs="Arial"/>
                <w:szCs w:val="20"/>
              </w:rPr>
              <w:t>Reporting Period Start Date</w:t>
            </w:r>
          </w:p>
        </w:tc>
        <w:tc>
          <w:tcPr>
            <w:tcW w:w="6946" w:type="dxa"/>
            <w:vAlign w:val="center"/>
          </w:tcPr>
          <w:p w14:paraId="0CF90674" w14:textId="78BD0718" w:rsidR="00B6620E" w:rsidRPr="003423AA" w:rsidRDefault="00B6620E" w:rsidP="00B6620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6620E" w:rsidRPr="003423AA" w:rsidRDefault="00B6620E" w:rsidP="00B6620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C9938C9" w:rsidR="00B6620E" w:rsidRPr="00A81DB0" w:rsidRDefault="00B6620E" w:rsidP="00B6620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B6620E" w:rsidRPr="000C3612" w:rsidRDefault="00B6620E" w:rsidP="00B6620E">
            <w:r w:rsidRPr="000C3612">
              <w:rPr>
                <w:rFonts w:cs="Arial"/>
                <w:szCs w:val="20"/>
              </w:rPr>
              <w:t>Date not used in this ruleset.</w:t>
            </w:r>
          </w:p>
        </w:tc>
      </w:tr>
      <w:tr w:rsidR="00B6620E" w:rsidRPr="00493FC5" w14:paraId="1FDB86C0" w14:textId="77777777" w:rsidTr="00320B85">
        <w:trPr>
          <w:cantSplit/>
          <w:trHeight w:val="20"/>
        </w:trPr>
        <w:tc>
          <w:tcPr>
            <w:tcW w:w="2268" w:type="dxa"/>
            <w:vAlign w:val="center"/>
          </w:tcPr>
          <w:p w14:paraId="01AB6F84" w14:textId="0C36346B" w:rsidR="00B6620E" w:rsidRPr="00CD3129" w:rsidRDefault="00B6620E" w:rsidP="00B6620E">
            <w:pPr>
              <w:pStyle w:val="Heading4"/>
              <w:keepNext w:val="0"/>
              <w:rPr>
                <w:b w:val="0"/>
                <w:color w:val="auto"/>
              </w:rPr>
            </w:pPr>
            <w:r w:rsidRPr="00CD3129">
              <w:rPr>
                <w:b w:val="0"/>
                <w:color w:val="auto"/>
              </w:rPr>
              <w:t>RPED</w:t>
            </w:r>
          </w:p>
        </w:tc>
        <w:tc>
          <w:tcPr>
            <w:tcW w:w="1872" w:type="dxa"/>
          </w:tcPr>
          <w:p w14:paraId="70903C72" w14:textId="03B1B69F" w:rsidR="00B6620E" w:rsidRDefault="00B6620E" w:rsidP="00B6620E">
            <w:pPr>
              <w:ind w:left="34"/>
              <w:rPr>
                <w:rFonts w:cs="Arial"/>
                <w:szCs w:val="20"/>
              </w:rPr>
            </w:pPr>
            <w:r w:rsidRPr="00CE5B59">
              <w:rPr>
                <w:rFonts w:cs="Arial"/>
                <w:szCs w:val="20"/>
              </w:rPr>
              <w:t>Reporting Period End Date</w:t>
            </w:r>
          </w:p>
        </w:tc>
        <w:tc>
          <w:tcPr>
            <w:tcW w:w="6946" w:type="dxa"/>
            <w:vAlign w:val="center"/>
          </w:tcPr>
          <w:p w14:paraId="28E1B987" w14:textId="7AD5A10C" w:rsidR="00B6620E" w:rsidRPr="00493FC5" w:rsidRDefault="00B6620E" w:rsidP="00B6620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B6620E" w:rsidRPr="000C3612" w:rsidRDefault="00B6620E" w:rsidP="00B6620E">
            <w:pPr>
              <w:rPr>
                <w:rFonts w:cs="Arial"/>
                <w:szCs w:val="20"/>
              </w:rPr>
            </w:pPr>
            <w:r w:rsidRPr="000C3612">
              <w:rPr>
                <w:rFonts w:cs="Arial"/>
                <w:szCs w:val="20"/>
              </w:rPr>
              <w:t>Date not used in this ruleset.</w:t>
            </w:r>
          </w:p>
        </w:tc>
      </w:tr>
    </w:tbl>
    <w:p w14:paraId="13A124C8" w14:textId="775C8FEA" w:rsidR="00E362BF" w:rsidRPr="000D52BD" w:rsidRDefault="00E362BF" w:rsidP="00147A1B">
      <w:pPr>
        <w:rPr>
          <w:i/>
          <w:szCs w:val="35"/>
          <w:lang w:eastAsia="en-GB"/>
        </w:rPr>
      </w:pPr>
      <w:bookmarkStart w:id="27" w:name="_Achievement_Date_(ACHV_DAT)"/>
      <w:bookmarkEnd w:id="27"/>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2B5855">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65832073"/>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65832074"/>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w:t>
            </w:r>
            <w:hyperlink w:anchor="_Achievement_Date_(ACHV_DAT)_1" w:history="1">
              <w:r w:rsidRPr="006A550E">
                <w:rPr>
                  <w:rStyle w:val="Hyperlink"/>
                  <w:rFonts w:cs="Arial"/>
                  <w:szCs w:val="20"/>
                  <w:lang w:eastAsia="en-GB"/>
                </w:rPr>
                <w:t xml:space="preserve"> 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E5E11DB" w:rsidR="00E7651F" w:rsidRDefault="00913B0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C0BF3">
              <w:t>:</w:t>
            </w:r>
          </w:p>
          <w:p w14:paraId="3307A146" w14:textId="63DF20BD" w:rsidR="00E7651F" w:rsidRDefault="00C547E8"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A40BAB">
              <w:rPr>
                <w:color w:val="000000"/>
              </w:rPr>
              <w:t xml:space="preserve"> or on</w:t>
            </w:r>
            <w:r w:rsidR="00E7651F">
              <w:rPr>
                <w:color w:val="000000"/>
              </w:rPr>
              <w:t xml:space="preserve"> the achievement date and did not subsequently deregister from GMS (</w:t>
            </w:r>
            <w:r w:rsidR="00BF16FF">
              <w:rPr>
                <w:color w:val="000000"/>
              </w:rPr>
              <w:t>c</w:t>
            </w:r>
            <w:r w:rsidR="00E7651F">
              <w:rPr>
                <w:color w:val="000000"/>
              </w:rPr>
              <w:t>urrently registered for GMS)</w:t>
            </w:r>
            <w:r>
              <w:rPr>
                <w:color w:val="000000"/>
              </w:rPr>
              <w:t>.</w:t>
            </w:r>
          </w:p>
          <w:p w14:paraId="46C2D7A4" w14:textId="4BD5DC11" w:rsidR="00E7651F" w:rsidRDefault="00C547E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57694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BF16FF">
              <w:rPr>
                <w:color w:val="000000"/>
              </w:rPr>
              <w:t>p</w:t>
            </w:r>
            <w:r w:rsidR="00E7651F">
              <w:rPr>
                <w:color w:val="000000"/>
              </w:rPr>
              <w:t>reviously registered for GMS)</w:t>
            </w:r>
            <w:r w:rsidR="007B16B6">
              <w:rPr>
                <w:color w:val="000000"/>
              </w:rPr>
              <w:t>.</w:t>
            </w:r>
          </w:p>
          <w:p w14:paraId="3BD786EB" w14:textId="1875C286" w:rsidR="00E7651F" w:rsidRDefault="00E7651F" w:rsidP="00E7651F">
            <w:pPr>
              <w:rPr>
                <w:color w:val="000000"/>
              </w:rPr>
            </w:pPr>
            <w:r>
              <w:rPr>
                <w:color w:val="000000"/>
              </w:rPr>
              <w:t>(i.e. patients who were registered for GMS on the achievement date)</w:t>
            </w:r>
            <w:r w:rsidR="00C547E8">
              <w:rPr>
                <w:color w:val="000000"/>
              </w:rPr>
              <w:t>.</w:t>
            </w:r>
          </w:p>
          <w:p w14:paraId="797CE7AC" w14:textId="77777777" w:rsidR="00E7651F" w:rsidRDefault="00E7651F" w:rsidP="00E7651F">
            <w:pPr>
              <w:rPr>
                <w:color w:val="000000"/>
              </w:rPr>
            </w:pPr>
          </w:p>
          <w:p w14:paraId="5DB89BD8" w14:textId="3DE7F7CE" w:rsidR="00CD3129" w:rsidRPr="00CC0C60" w:rsidRDefault="00913B0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65832075"/>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38"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w:t>
      </w:r>
      <w:proofErr w:type="gramStart"/>
      <w:r w:rsidRPr="00520A67">
        <w:rPr>
          <w:rFonts w:cs="Arial"/>
          <w:color w:val="001830" w:themeColor="text1"/>
          <w:sz w:val="24"/>
        </w:rPr>
        <w:t>all of</w:t>
      </w:r>
      <w:proofErr w:type="gramEnd"/>
      <w:r w:rsidRPr="00520A67">
        <w:rPr>
          <w:rFonts w:cs="Arial"/>
          <w:color w:val="001830" w:themeColor="text1"/>
          <w:sz w:val="24"/>
        </w:rPr>
        <w:t xml:space="preserve"> those patients who require follow-up or clinical intervention. Therefore, if you wish to construct a register for the purposes of call, recall and clinical management, we recommend that you make a ‘patient’ based register.</w:t>
      </w:r>
    </w:p>
    <w:bookmarkEnd w:id="38"/>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172"/>
        <w:gridCol w:w="2977"/>
        <w:gridCol w:w="708"/>
      </w:tblGrid>
      <w:tr w:rsidR="00E82F09" w14:paraId="5DB89BE9" w14:textId="5173095D" w:rsidTr="00C932BA">
        <w:trPr>
          <w:trHeight w:val="28"/>
        </w:trPr>
        <w:tc>
          <w:tcPr>
            <w:tcW w:w="1993" w:type="dxa"/>
            <w:shd w:val="clear" w:color="auto" w:fill="0060B8"/>
            <w:tcMar>
              <w:top w:w="57" w:type="dxa"/>
              <w:bottom w:w="57" w:type="dxa"/>
            </w:tcMar>
            <w:vAlign w:val="center"/>
          </w:tcPr>
          <w:p w14:paraId="5DB89BE6" w14:textId="51B0279A" w:rsidR="00E82F09" w:rsidRPr="001316D8" w:rsidRDefault="00913B02"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832979">
                  <w:rPr>
                    <w:rStyle w:val="Style2"/>
                  </w:rPr>
                  <w:t>n</w:t>
                </w:r>
                <w:r w:rsidR="00E82F09" w:rsidRPr="001316D8">
                  <w:rPr>
                    <w:rStyle w:val="Style2"/>
                  </w:rPr>
                  <w:t>ame</w:t>
                </w:r>
              </w:sdtContent>
            </w:sdt>
          </w:p>
        </w:tc>
        <w:tc>
          <w:tcPr>
            <w:tcW w:w="9172"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9" w:name="_XXX_REG"/>
      <w:bookmarkEnd w:id="39"/>
      <w:tr w:rsidR="00E82F09" w14:paraId="5DB89BED" w14:textId="07AC8AC8" w:rsidTr="00C932BA">
        <w:trPr>
          <w:trHeight w:val="397"/>
        </w:trPr>
        <w:tc>
          <w:tcPr>
            <w:tcW w:w="1993" w:type="dxa"/>
            <w:tcMar>
              <w:top w:w="57" w:type="dxa"/>
              <w:bottom w:w="57" w:type="dxa"/>
            </w:tcMar>
            <w:vAlign w:val="center"/>
          </w:tcPr>
          <w:p w14:paraId="5DB89BEA" w14:textId="6A587726" w:rsidR="00E82F09" w:rsidRPr="001875B5" w:rsidRDefault="00913B02" w:rsidP="003634D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34D2">
                  <w:t>RA</w:t>
                </w:r>
              </w:sdtContent>
            </w:sdt>
            <w:r w:rsidR="00E82F09" w:rsidRPr="001875B5">
              <w:t>_REG</w:t>
            </w:r>
          </w:p>
        </w:tc>
        <w:tc>
          <w:tcPr>
            <w:tcW w:w="9172" w:type="dxa"/>
            <w:tcMar>
              <w:top w:w="57" w:type="dxa"/>
              <w:bottom w:w="57" w:type="dxa"/>
            </w:tcMar>
            <w:vAlign w:val="center"/>
          </w:tcPr>
          <w:p w14:paraId="5DB89BEB" w14:textId="1A629E11" w:rsidR="00E82F09" w:rsidRPr="0066636E" w:rsidRDefault="00C555BB" w:rsidP="00694EB5">
            <w:pPr>
              <w:rPr>
                <w:lang w:eastAsia="en-GB"/>
              </w:rPr>
            </w:pPr>
            <w:r>
              <w:rPr>
                <w:lang w:eastAsia="en-GB"/>
              </w:rPr>
              <w:t xml:space="preserve">Rheumatoid arthritis register:  </w:t>
            </w:r>
            <w:r w:rsidR="0037490F">
              <w:rPr>
                <w:lang w:eastAsia="en-GB"/>
              </w:rPr>
              <w:t xml:space="preserve">Patients aged 16 years </w:t>
            </w:r>
            <w:r w:rsidR="00694EB5">
              <w:rPr>
                <w:lang w:eastAsia="en-GB"/>
              </w:rPr>
              <w:t>or</w:t>
            </w:r>
            <w:r w:rsidR="0037490F">
              <w:rPr>
                <w:lang w:eastAsia="en-GB"/>
              </w:rPr>
              <w:t xml:space="preserve"> over with a diagnosis of </w:t>
            </w:r>
            <w:r w:rsidR="00694EB5">
              <w:rPr>
                <w:lang w:eastAsia="en-GB"/>
              </w:rPr>
              <w:t>rheumatoid a</w:t>
            </w:r>
            <w:r w:rsidR="0037490F">
              <w:rPr>
                <w:lang w:eastAsia="en-GB"/>
              </w:rPr>
              <w:t>rthritis</w:t>
            </w:r>
          </w:p>
        </w:tc>
        <w:tc>
          <w:tcPr>
            <w:tcW w:w="2977" w:type="dxa"/>
            <w:tcBorders>
              <w:right w:val="single" w:sz="4" w:space="0" w:color="auto"/>
            </w:tcBorders>
            <w:tcMar>
              <w:top w:w="57" w:type="dxa"/>
              <w:bottom w:w="57" w:type="dxa"/>
            </w:tcMar>
            <w:vAlign w:val="center"/>
          </w:tcPr>
          <w:p w14:paraId="5DB89BEC" w14:textId="4BF0A9A8" w:rsidR="00E82F09" w:rsidRPr="007405A5" w:rsidRDefault="00913B02"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70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8016C">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DE48519" w14:textId="1DFA4570" w:rsidR="00E31DCA"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hyperlink w:anchor="_PAT_AGE" w:history="1">
              <w:r w:rsidRPr="00FF6AA4">
                <w:rPr>
                  <w:rStyle w:val="Hyperlink"/>
                  <w:rFonts w:asciiTheme="minorHAnsi" w:hAnsiTheme="minorHAnsi" w:cstheme="minorHAnsi"/>
                  <w:szCs w:val="20"/>
                  <w:lang w:eastAsia="en-GB"/>
                </w:rPr>
                <w:t>PAT_AGE</w:t>
              </w:r>
            </w:hyperlink>
            <w:r w:rsidRPr="00FF6AA4">
              <w:rPr>
                <w:rFonts w:asciiTheme="minorHAnsi" w:hAnsiTheme="minorHAnsi" w:cstheme="minorHAnsi"/>
                <w:szCs w:val="20"/>
                <w:lang w:eastAsia="en-GB"/>
              </w:rPr>
              <w:t xml:space="preserve"> &gt;= 16 years</w:t>
            </w:r>
          </w:p>
          <w:p w14:paraId="372FE62A" w14:textId="77777777"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AND</w:t>
            </w:r>
          </w:p>
          <w:p w14:paraId="5DB89BFD" w14:textId="7587D4CA" w:rsidR="007C6822" w:rsidRPr="00FF6AA4" w:rsidRDefault="007C6822" w:rsidP="007F3C18">
            <w:pPr>
              <w:rPr>
                <w:rFonts w:asciiTheme="minorHAnsi" w:hAnsiTheme="minorHAnsi" w:cstheme="minorHAnsi"/>
                <w:szCs w:val="20"/>
                <w:lang w:eastAsia="en-GB"/>
              </w:rPr>
            </w:pPr>
            <w:r w:rsidRPr="00FF6AA4">
              <w:rPr>
                <w:rFonts w:asciiTheme="minorHAnsi" w:hAnsiTheme="minorHAnsi" w:cstheme="minorHAnsi"/>
                <w:szCs w:val="20"/>
                <w:lang w:eastAsia="en-GB"/>
              </w:rPr>
              <w:t xml:space="preserve">If </w:t>
            </w:r>
            <w:bookmarkStart w:id="40" w:name="RARTH_COD"/>
            <w:r w:rsidR="00EA2B93" w:rsidRPr="00FF6AA4">
              <w:rPr>
                <w:rFonts w:asciiTheme="minorHAnsi" w:hAnsiTheme="minorHAnsi" w:cstheme="minorHAnsi"/>
                <w:szCs w:val="20"/>
              </w:rPr>
              <w:fldChar w:fldCharType="begin"/>
            </w:r>
            <w:r w:rsidR="00EA2B93" w:rsidRPr="00FF6AA4">
              <w:rPr>
                <w:rFonts w:asciiTheme="minorHAnsi" w:hAnsiTheme="minorHAnsi" w:cstheme="minorHAnsi"/>
                <w:szCs w:val="20"/>
              </w:rPr>
              <w:instrText xml:space="preserve"> HYPERLINK  \l "_RARTH_DAT" </w:instrText>
            </w:r>
            <w:r w:rsidR="00EA2B93" w:rsidRPr="00FF6AA4">
              <w:rPr>
                <w:rFonts w:asciiTheme="minorHAnsi" w:hAnsiTheme="minorHAnsi" w:cstheme="minorHAnsi"/>
                <w:szCs w:val="20"/>
              </w:rPr>
              <w:fldChar w:fldCharType="separate"/>
            </w:r>
            <w:r w:rsidRPr="00FF6AA4">
              <w:rPr>
                <w:rStyle w:val="Hyperlink"/>
                <w:rFonts w:asciiTheme="minorHAnsi" w:hAnsiTheme="minorHAnsi" w:cstheme="minorHAnsi"/>
                <w:szCs w:val="20"/>
              </w:rPr>
              <w:t>RARTH_</w:t>
            </w:r>
            <w:bookmarkEnd w:id="40"/>
            <w:r w:rsidRPr="00FF6AA4">
              <w:rPr>
                <w:rStyle w:val="Hyperlink"/>
                <w:rFonts w:asciiTheme="minorHAnsi" w:hAnsiTheme="minorHAnsi" w:cstheme="minorHAnsi"/>
                <w:szCs w:val="20"/>
              </w:rPr>
              <w:t>DAT</w:t>
            </w:r>
            <w:r w:rsidR="00EA2B93" w:rsidRPr="00FF6AA4">
              <w:rPr>
                <w:rFonts w:asciiTheme="minorHAnsi" w:hAnsiTheme="minorHAnsi" w:cstheme="minorHAnsi"/>
                <w:szCs w:val="20"/>
              </w:rPr>
              <w:fldChar w:fldCharType="end"/>
            </w:r>
            <w:r w:rsidR="00FF6AA4">
              <w:rPr>
                <w:rFonts w:asciiTheme="minorHAnsi" w:hAnsiTheme="minorHAnsi" w:cstheme="minorHAnsi"/>
                <w:szCs w:val="20"/>
              </w:rPr>
              <w:t xml:space="preserve"> ≠ N</w:t>
            </w:r>
            <w:r w:rsidRPr="00FF6AA4">
              <w:rPr>
                <w:rFonts w:asciiTheme="minorHAnsi" w:hAnsiTheme="minorHAnsi" w:cstheme="minorHAnsi"/>
                <w:szCs w:val="20"/>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B597556" w:rsidR="00E31DCA" w:rsidRPr="000C07C2" w:rsidRDefault="007C6822"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EF86BA0" w:rsidR="00E31DCA" w:rsidRPr="000C07C2" w:rsidRDefault="00FF6AA4"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12162E" w:rsidR="00E31DCA" w:rsidRPr="000C07C2" w:rsidRDefault="00913B02" w:rsidP="007C68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C6822">
                  <w:rPr>
                    <w:rFonts w:cs="Arial"/>
                    <w:szCs w:val="20"/>
                  </w:rPr>
                  <w:t>Select</w:t>
                </w:r>
              </w:sdtContent>
            </w:sdt>
            <w:r w:rsidR="00285156">
              <w:rPr>
                <w:rFonts w:cs="Arial"/>
                <w:szCs w:val="20"/>
              </w:rPr>
              <w:t xml:space="preserve"> patients from the specified population who </w:t>
            </w:r>
            <w:r w:rsidR="007C6822">
              <w:rPr>
                <w:rFonts w:cs="Arial"/>
                <w:szCs w:val="20"/>
              </w:rPr>
              <w:t>are aged 16 yea</w:t>
            </w:r>
            <w:r w:rsidR="00A57ABC">
              <w:rPr>
                <w:rFonts w:cs="Arial"/>
                <w:szCs w:val="20"/>
              </w:rPr>
              <w:t>rs or over with a diagnosis of rheumatoid a</w:t>
            </w:r>
            <w:r w:rsidR="007C6822">
              <w:rPr>
                <w:rFonts w:cs="Arial"/>
                <w:szCs w:val="20"/>
              </w:rPr>
              <w:t xml:space="preserve">rthritis.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C6822">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113E5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2" w:name="_Toc65832076"/>
      <w:r>
        <w:lastRenderedPageBreak/>
        <w:t>Clinical</w:t>
      </w:r>
      <w:r w:rsidR="005D4E6A">
        <w:t xml:space="preserve"> </w:t>
      </w:r>
      <w:r w:rsidR="00636B48">
        <w:t>c</w:t>
      </w:r>
      <w:r w:rsidR="005D4E6A">
        <w:t xml:space="preserve">ode </w:t>
      </w:r>
      <w:r w:rsidR="00636B48">
        <w:t>c</w:t>
      </w:r>
      <w:r w:rsidR="005D4E6A">
        <w:t>lusters</w:t>
      </w:r>
      <w:bookmarkEnd w:id="41"/>
      <w:bookmarkEnd w:id="42"/>
      <w:r w:rsidR="005D4E6A">
        <w:t xml:space="preserve"> </w:t>
      </w:r>
    </w:p>
    <w:p w14:paraId="57B084E0" w14:textId="77777777" w:rsidR="005D4E6A" w:rsidRPr="00E83F01" w:rsidRDefault="005D4E6A" w:rsidP="005D4E6A"/>
    <w:p w14:paraId="29E6631D" w14:textId="3947934B"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NHS Digital</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4596" w:type="dxa"/>
        <w:tblLayout w:type="fixed"/>
        <w:tblCellMar>
          <w:top w:w="85" w:type="dxa"/>
          <w:bottom w:w="85" w:type="dxa"/>
        </w:tblCellMar>
        <w:tblLook w:val="04A0" w:firstRow="1" w:lastRow="0" w:firstColumn="1" w:lastColumn="0" w:noHBand="0" w:noVBand="1"/>
      </w:tblPr>
      <w:tblGrid>
        <w:gridCol w:w="2263"/>
        <w:gridCol w:w="8505"/>
        <w:gridCol w:w="2552"/>
        <w:gridCol w:w="1276"/>
      </w:tblGrid>
      <w:tr w:rsidR="00706806" w:rsidRPr="00B32504" w14:paraId="0AE715EC" w14:textId="77777777" w:rsidTr="00447E4F">
        <w:trPr>
          <w:cantSplit/>
          <w:trHeight w:hRule="exact" w:val="454"/>
          <w:tblHeader/>
        </w:trPr>
        <w:tc>
          <w:tcPr>
            <w:tcW w:w="2263" w:type="dxa"/>
            <w:shd w:val="clear" w:color="auto" w:fill="424D58"/>
            <w:vAlign w:val="center"/>
          </w:tcPr>
          <w:p w14:paraId="53576C5F" w14:textId="261420A9" w:rsidR="009404F2" w:rsidRPr="00D21CDC" w:rsidRDefault="009404F2" w:rsidP="00CD73A0">
            <w:pPr>
              <w:rPr>
                <w:rFonts w:cs="Arial"/>
                <w:color w:val="FAFCFC" w:themeColor="background1"/>
                <w:szCs w:val="20"/>
              </w:rPr>
            </w:pPr>
            <w:r w:rsidRPr="00D21CDC">
              <w:rPr>
                <w:rFonts w:cs="Arial"/>
                <w:color w:val="FAFCFC" w:themeColor="background1"/>
                <w:szCs w:val="20"/>
              </w:rPr>
              <w:t xml:space="preserve">Cluster </w:t>
            </w:r>
            <w:r w:rsidR="004C6FDF">
              <w:rPr>
                <w:rFonts w:cs="Arial"/>
                <w:color w:val="FAFCFC" w:themeColor="background1"/>
                <w:szCs w:val="20"/>
              </w:rPr>
              <w:t>n</w:t>
            </w:r>
            <w:r w:rsidRPr="00D21CDC">
              <w:rPr>
                <w:rFonts w:cs="Arial"/>
                <w:color w:val="FAFCFC" w:themeColor="background1"/>
                <w:szCs w:val="20"/>
              </w:rPr>
              <w:t>ame</w:t>
            </w:r>
          </w:p>
        </w:tc>
        <w:tc>
          <w:tcPr>
            <w:tcW w:w="8505" w:type="dxa"/>
            <w:shd w:val="clear" w:color="auto" w:fill="424D58"/>
            <w:vAlign w:val="center"/>
          </w:tcPr>
          <w:p w14:paraId="5BE55A38" w14:textId="77777777" w:rsidR="009404F2" w:rsidRPr="00D21CDC" w:rsidRDefault="009404F2" w:rsidP="00CD73A0">
            <w:pPr>
              <w:rPr>
                <w:rFonts w:cs="Arial"/>
                <w:color w:val="FAFCFC" w:themeColor="background1"/>
                <w:szCs w:val="20"/>
              </w:rPr>
            </w:pPr>
            <w:r w:rsidRPr="00D21CDC">
              <w:rPr>
                <w:rFonts w:cs="Arial"/>
                <w:color w:val="FAFCFC" w:themeColor="background1"/>
                <w:szCs w:val="20"/>
              </w:rPr>
              <w:t>Description</w:t>
            </w:r>
          </w:p>
        </w:tc>
        <w:tc>
          <w:tcPr>
            <w:tcW w:w="2552" w:type="dxa"/>
            <w:tcBorders>
              <w:right w:val="single" w:sz="4" w:space="0" w:color="auto"/>
            </w:tcBorders>
            <w:shd w:val="clear" w:color="auto" w:fill="424D58"/>
            <w:vAlign w:val="center"/>
          </w:tcPr>
          <w:p w14:paraId="38B6160F" w14:textId="7FB48FC5" w:rsidR="009404F2" w:rsidRPr="00D21CDC" w:rsidRDefault="009404F2" w:rsidP="00CD73A0">
            <w:pPr>
              <w:rPr>
                <w:rFonts w:cs="Arial"/>
                <w:color w:val="FAFCFC" w:themeColor="background1"/>
                <w:szCs w:val="20"/>
              </w:rPr>
            </w:pPr>
            <w:r>
              <w:rPr>
                <w:rFonts w:cs="Arial"/>
                <w:color w:val="FAFCFC" w:themeColor="background1"/>
                <w:szCs w:val="20"/>
              </w:rPr>
              <w:t>SNOMED CT</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67478334" w:rsidR="009404F2" w:rsidRPr="00706806" w:rsidRDefault="009404F2" w:rsidP="00CD73A0">
            <w:pPr>
              <w:rPr>
                <w:rFonts w:cs="Arial"/>
                <w:color w:val="FAFCFC" w:themeColor="background1"/>
                <w:szCs w:val="20"/>
              </w:rPr>
            </w:pPr>
            <w:r w:rsidRPr="00706806">
              <w:rPr>
                <w:rFonts w:cs="Arial"/>
                <w:color w:val="FAFCFC" w:themeColor="background1"/>
                <w:szCs w:val="20"/>
              </w:rPr>
              <w:t xml:space="preserve">Cluster </w:t>
            </w:r>
            <w:r w:rsidR="00D35671" w:rsidRPr="00706806">
              <w:rPr>
                <w:rFonts w:cs="Arial"/>
                <w:color w:val="FAFCFC" w:themeColor="background1"/>
                <w:szCs w:val="20"/>
              </w:rPr>
              <w:t>v</w:t>
            </w:r>
            <w:r w:rsidRPr="00706806">
              <w:rPr>
                <w:rFonts w:cs="Arial"/>
                <w:color w:val="FAFCFC" w:themeColor="background1"/>
                <w:szCs w:val="20"/>
              </w:rPr>
              <w:t>ersion</w:t>
            </w:r>
          </w:p>
        </w:tc>
      </w:tr>
      <w:tr w:rsidR="00342D5E" w:rsidRPr="00B32504" w14:paraId="33A15A3C" w14:textId="77777777" w:rsidTr="00447E4F">
        <w:trPr>
          <w:cantSplit/>
          <w:trHeight w:val="340"/>
        </w:trPr>
        <w:tc>
          <w:tcPr>
            <w:tcW w:w="2263" w:type="dxa"/>
            <w:vAlign w:val="center"/>
          </w:tcPr>
          <w:p w14:paraId="3EB5BC5F" w14:textId="113DDA6F" w:rsidR="00342D5E" w:rsidRPr="002F6F15" w:rsidRDefault="00342D5E" w:rsidP="002C2E5E">
            <w:pPr>
              <w:pStyle w:val="Heading5"/>
              <w:keepNext w:val="0"/>
              <w:rPr>
                <w:b w:val="0"/>
                <w:color w:val="auto"/>
              </w:rPr>
            </w:pPr>
            <w:bookmarkStart w:id="43" w:name="_RAINVITE_COD"/>
            <w:bookmarkEnd w:id="43"/>
            <w:r>
              <w:rPr>
                <w:b w:val="0"/>
                <w:color w:val="auto"/>
              </w:rPr>
              <w:t>RAINVITE_COD</w:t>
            </w:r>
          </w:p>
        </w:tc>
        <w:tc>
          <w:tcPr>
            <w:tcW w:w="8505" w:type="dxa"/>
            <w:vAlign w:val="center"/>
          </w:tcPr>
          <w:p w14:paraId="5D086F3D" w14:textId="5BD5E7E9" w:rsidR="00342D5E" w:rsidRPr="002F6F15" w:rsidRDefault="00234C3F" w:rsidP="002C2E5E">
            <w:pPr>
              <w:ind w:right="34"/>
              <w:rPr>
                <w:rFonts w:cs="Arial"/>
                <w:szCs w:val="20"/>
              </w:rPr>
            </w:pPr>
            <w:r w:rsidRPr="00234C3F">
              <w:rPr>
                <w:rFonts w:cs="Arial"/>
                <w:szCs w:val="20"/>
              </w:rPr>
              <w:t>Invite for rheumatoid arthritis care review codes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A05220" w14:textId="7ABFEA51" w:rsidR="00342D5E" w:rsidRPr="002F6F15" w:rsidRDefault="004B48FF" w:rsidP="005A3956">
            <w:pPr>
              <w:rPr>
                <w:rFonts w:cs="Arial"/>
                <w:szCs w:val="20"/>
              </w:rPr>
            </w:pPr>
            <w:r w:rsidRPr="004B48FF">
              <w:rPr>
                <w:rFonts w:cs="Arial"/>
                <w:szCs w:val="20"/>
              </w:rPr>
              <w:t>^999012491000230102</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C7B5CBB" w14:textId="2F8D3092" w:rsidR="00342D5E" w:rsidRPr="00706806" w:rsidRDefault="007012BC" w:rsidP="0054567E">
            <w:pPr>
              <w:ind w:right="67"/>
              <w:jc w:val="center"/>
              <w:rPr>
                <w:rFonts w:cs="Arial"/>
                <w:color w:val="FAFCFC" w:themeColor="background1"/>
                <w:szCs w:val="20"/>
              </w:rPr>
            </w:pPr>
            <w:r>
              <w:rPr>
                <w:rFonts w:cs="Arial"/>
                <w:color w:val="FAFCFC" w:themeColor="background1"/>
                <w:szCs w:val="20"/>
              </w:rPr>
              <w:t>300</w:t>
            </w:r>
          </w:p>
        </w:tc>
      </w:tr>
      <w:tr w:rsidR="002F6F15" w:rsidRPr="00B32504" w14:paraId="007D4452" w14:textId="77777777" w:rsidTr="00447E4F">
        <w:trPr>
          <w:cantSplit/>
          <w:trHeight w:val="340"/>
        </w:trPr>
        <w:tc>
          <w:tcPr>
            <w:tcW w:w="2263" w:type="dxa"/>
            <w:vAlign w:val="center"/>
          </w:tcPr>
          <w:p w14:paraId="15CA4302" w14:textId="270771E7" w:rsidR="002F6F15" w:rsidRPr="001A23A0" w:rsidRDefault="002F6F15" w:rsidP="002C2E5E">
            <w:pPr>
              <w:pStyle w:val="Heading5"/>
              <w:keepNext w:val="0"/>
              <w:rPr>
                <w:b w:val="0"/>
                <w:color w:val="auto"/>
              </w:rPr>
            </w:pPr>
            <w:bookmarkStart w:id="44" w:name="_RAPCADEC_COD"/>
            <w:bookmarkEnd w:id="44"/>
            <w:r w:rsidRPr="002F6F15">
              <w:rPr>
                <w:b w:val="0"/>
                <w:color w:val="auto"/>
              </w:rPr>
              <w:t>RAPCADEC_COD</w:t>
            </w:r>
          </w:p>
        </w:tc>
        <w:tc>
          <w:tcPr>
            <w:tcW w:w="8505" w:type="dxa"/>
            <w:vAlign w:val="center"/>
          </w:tcPr>
          <w:p w14:paraId="0B7964C5" w14:textId="74AFA137" w:rsidR="002F6F15" w:rsidRPr="001A23A0" w:rsidRDefault="00234C3F" w:rsidP="002C2E5E">
            <w:pPr>
              <w:ind w:right="34"/>
              <w:rPr>
                <w:rFonts w:cs="Arial"/>
                <w:szCs w:val="20"/>
              </w:rPr>
            </w:pPr>
            <w:r w:rsidRPr="00234C3F">
              <w:rPr>
                <w:rFonts w:cs="Arial"/>
                <w:szCs w:val="20"/>
              </w:rPr>
              <w:t>Codes indicating the patient has chosen not to receive rheumatoid arthritis quality indicator care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1B8027" w14:textId="568D105A" w:rsidR="002F6F15" w:rsidRDefault="00385DDE" w:rsidP="005A3956">
            <w:pPr>
              <w:rPr>
                <w:rFonts w:cs="Arial"/>
                <w:szCs w:val="20"/>
              </w:rPr>
            </w:pPr>
            <w:r w:rsidRPr="00385DDE">
              <w:rPr>
                <w:rFonts w:cs="Arial"/>
                <w:szCs w:val="20"/>
              </w:rPr>
              <w:t>^999011651000230102</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791046E9" w14:textId="7CB93930" w:rsidR="002F6F15" w:rsidRPr="00706806" w:rsidRDefault="007012BC" w:rsidP="0054567E">
            <w:pPr>
              <w:ind w:right="67"/>
              <w:jc w:val="center"/>
              <w:rPr>
                <w:rFonts w:cs="Arial"/>
                <w:color w:val="FAFCFC" w:themeColor="background1"/>
                <w:szCs w:val="20"/>
              </w:rPr>
            </w:pPr>
            <w:r>
              <w:rPr>
                <w:rFonts w:cs="Arial"/>
                <w:color w:val="FAFCFC" w:themeColor="background1"/>
                <w:szCs w:val="20"/>
              </w:rPr>
              <w:t>300</w:t>
            </w:r>
          </w:p>
        </w:tc>
      </w:tr>
      <w:tr w:rsidR="002F6F15" w:rsidRPr="00B32504" w14:paraId="1F3CAA31" w14:textId="77777777" w:rsidTr="00447E4F">
        <w:trPr>
          <w:cantSplit/>
          <w:trHeight w:val="340"/>
        </w:trPr>
        <w:tc>
          <w:tcPr>
            <w:tcW w:w="2263" w:type="dxa"/>
            <w:vAlign w:val="center"/>
          </w:tcPr>
          <w:p w14:paraId="7464E9F9" w14:textId="6BFF8D43" w:rsidR="002F6F15" w:rsidRPr="001A23A0" w:rsidRDefault="002F6F15" w:rsidP="002C2E5E">
            <w:pPr>
              <w:pStyle w:val="Heading5"/>
              <w:keepNext w:val="0"/>
              <w:rPr>
                <w:b w:val="0"/>
                <w:color w:val="auto"/>
              </w:rPr>
            </w:pPr>
            <w:bookmarkStart w:id="45" w:name="_RAPCAPU_COD"/>
            <w:bookmarkEnd w:id="45"/>
            <w:r w:rsidRPr="002F6F15">
              <w:rPr>
                <w:b w:val="0"/>
                <w:color w:val="auto"/>
              </w:rPr>
              <w:t>RAPCAPU_COD</w:t>
            </w:r>
          </w:p>
        </w:tc>
        <w:tc>
          <w:tcPr>
            <w:tcW w:w="8505" w:type="dxa"/>
            <w:vAlign w:val="center"/>
          </w:tcPr>
          <w:p w14:paraId="5E70FDFA" w14:textId="79B6BA86" w:rsidR="002F6F15" w:rsidRPr="001A23A0" w:rsidRDefault="00234C3F" w:rsidP="002C2E5E">
            <w:pPr>
              <w:ind w:right="34"/>
              <w:rPr>
                <w:rFonts w:cs="Arial"/>
                <w:szCs w:val="20"/>
              </w:rPr>
            </w:pPr>
            <w:r w:rsidRPr="00234C3F">
              <w:rPr>
                <w:rFonts w:cs="Arial"/>
                <w:szCs w:val="20"/>
              </w:rPr>
              <w:t>Codes for rheumatoid arthritis quality indicator care unsuitable for patient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68D3E73D" w:rsidR="002F6F15" w:rsidRDefault="00385DDE" w:rsidP="005A3956">
            <w:pPr>
              <w:rPr>
                <w:rFonts w:cs="Arial"/>
                <w:szCs w:val="20"/>
              </w:rPr>
            </w:pPr>
            <w:r w:rsidRPr="00385DDE">
              <w:rPr>
                <w:rFonts w:cs="Arial"/>
                <w:szCs w:val="20"/>
              </w:rPr>
              <w:t>^999011691000230107</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887DD2C" w14:textId="245AF24B" w:rsidR="002F6F15" w:rsidRPr="00706806" w:rsidRDefault="007012BC" w:rsidP="0054567E">
            <w:pPr>
              <w:ind w:right="67"/>
              <w:jc w:val="center"/>
              <w:rPr>
                <w:rFonts w:cs="Arial"/>
                <w:color w:val="FAFCFC" w:themeColor="background1"/>
                <w:szCs w:val="20"/>
              </w:rPr>
            </w:pPr>
            <w:r>
              <w:rPr>
                <w:rFonts w:cs="Arial"/>
                <w:color w:val="FAFCFC" w:themeColor="background1"/>
                <w:szCs w:val="20"/>
              </w:rPr>
              <w:t>300</w:t>
            </w:r>
          </w:p>
        </w:tc>
      </w:tr>
      <w:tr w:rsidR="002C2E5E" w:rsidRPr="00B32504" w14:paraId="6226804B" w14:textId="77777777" w:rsidTr="00447E4F">
        <w:trPr>
          <w:cantSplit/>
          <w:trHeight w:val="340"/>
        </w:trPr>
        <w:tc>
          <w:tcPr>
            <w:tcW w:w="2263" w:type="dxa"/>
            <w:vAlign w:val="center"/>
          </w:tcPr>
          <w:p w14:paraId="3057B2E0" w14:textId="18FD2E9D" w:rsidR="002C2E5E" w:rsidRPr="000F2742" w:rsidRDefault="002C2E5E" w:rsidP="002C2E5E">
            <w:pPr>
              <w:pStyle w:val="Heading5"/>
              <w:keepNext w:val="0"/>
              <w:rPr>
                <w:b w:val="0"/>
                <w:color w:val="auto"/>
              </w:rPr>
            </w:pPr>
            <w:bookmarkStart w:id="46" w:name="_FAST_COD"/>
            <w:bookmarkStart w:id="47" w:name="_RARTHEXC_COD"/>
            <w:bookmarkStart w:id="48" w:name="_AUDITC_COD"/>
            <w:bookmarkStart w:id="49" w:name="_RARTH_COD"/>
            <w:bookmarkEnd w:id="46"/>
            <w:bookmarkEnd w:id="47"/>
            <w:bookmarkEnd w:id="48"/>
            <w:bookmarkEnd w:id="49"/>
            <w:r w:rsidRPr="001A23A0">
              <w:rPr>
                <w:b w:val="0"/>
                <w:color w:val="auto"/>
              </w:rPr>
              <w:t>RARTH_COD</w:t>
            </w:r>
          </w:p>
        </w:tc>
        <w:tc>
          <w:tcPr>
            <w:tcW w:w="8505" w:type="dxa"/>
            <w:vAlign w:val="center"/>
          </w:tcPr>
          <w:p w14:paraId="2F760FAC" w14:textId="3D958D52" w:rsidR="002C2E5E" w:rsidRPr="00517260" w:rsidRDefault="002C2E5E" w:rsidP="002C2E5E">
            <w:pPr>
              <w:ind w:right="34"/>
              <w:rPr>
                <w:rFonts w:cs="Arial"/>
                <w:szCs w:val="20"/>
              </w:rPr>
            </w:pPr>
            <w:r w:rsidRPr="001A23A0">
              <w:rPr>
                <w:rFonts w:cs="Arial"/>
                <w:szCs w:val="20"/>
              </w:rPr>
              <w:t>Rheumatoid arthritis</w:t>
            </w:r>
            <w:r w:rsidR="003F3D6D">
              <w:rPr>
                <w:rFonts w:cs="Arial"/>
                <w:szCs w:val="20"/>
              </w:rPr>
              <w:t xml:space="preserve"> diagnosis</w:t>
            </w:r>
            <w:r w:rsidRPr="001A23A0">
              <w:rPr>
                <w:rFonts w:cs="Arial"/>
                <w:szCs w:val="20"/>
              </w:rPr>
              <w:t xml:space="preserve"> codes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4055C851" w:rsidR="002C2E5E" w:rsidRPr="001D0A40" w:rsidRDefault="007012BC" w:rsidP="005A3956">
            <w:pPr>
              <w:rPr>
                <w:rFonts w:cs="Arial"/>
                <w:szCs w:val="20"/>
              </w:rPr>
            </w:pPr>
            <w:r w:rsidRPr="007012BC">
              <w:rPr>
                <w:rFonts w:cs="Arial"/>
                <w:szCs w:val="20"/>
              </w:rPr>
              <w:t>^999005851000230103</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20546EAC" w14:textId="7AE26E31" w:rsidR="002C2E5E" w:rsidRPr="00706806" w:rsidRDefault="00447E4F" w:rsidP="0054567E">
            <w:pPr>
              <w:ind w:right="67"/>
              <w:jc w:val="center"/>
              <w:rPr>
                <w:rFonts w:cs="Arial"/>
                <w:color w:val="FAFCFC" w:themeColor="background1"/>
                <w:szCs w:val="20"/>
              </w:rPr>
            </w:pPr>
            <w:r>
              <w:rPr>
                <w:rFonts w:cs="Arial"/>
                <w:color w:val="FAFCFC" w:themeColor="background1"/>
                <w:szCs w:val="20"/>
              </w:rPr>
              <w:t>301</w:t>
            </w:r>
          </w:p>
        </w:tc>
      </w:tr>
      <w:tr w:rsidR="009404F2" w:rsidRPr="00B32504" w14:paraId="0251C926" w14:textId="77777777" w:rsidTr="00447E4F">
        <w:trPr>
          <w:cantSplit/>
          <w:trHeight w:val="340"/>
        </w:trPr>
        <w:tc>
          <w:tcPr>
            <w:tcW w:w="2263" w:type="dxa"/>
            <w:vAlign w:val="center"/>
          </w:tcPr>
          <w:p w14:paraId="7A14A5D8" w14:textId="404B2CDF" w:rsidR="009404F2" w:rsidRPr="000F2742" w:rsidRDefault="009404F2" w:rsidP="009404F2">
            <w:pPr>
              <w:pStyle w:val="Heading5"/>
              <w:keepNext w:val="0"/>
              <w:rPr>
                <w:b w:val="0"/>
                <w:color w:val="auto"/>
              </w:rPr>
            </w:pPr>
            <w:bookmarkStart w:id="50" w:name="_AUDIT_COD"/>
            <w:bookmarkStart w:id="51" w:name="_RARTHRVW_COD"/>
            <w:bookmarkStart w:id="52" w:name="_RARTHRVW_COD_1"/>
            <w:bookmarkEnd w:id="50"/>
            <w:bookmarkEnd w:id="51"/>
            <w:bookmarkEnd w:id="52"/>
            <w:r w:rsidRPr="001A23A0">
              <w:rPr>
                <w:b w:val="0"/>
                <w:color w:val="auto"/>
              </w:rPr>
              <w:t>RARTHRVW_COD</w:t>
            </w:r>
          </w:p>
        </w:tc>
        <w:tc>
          <w:tcPr>
            <w:tcW w:w="8505" w:type="dxa"/>
            <w:vAlign w:val="center"/>
          </w:tcPr>
          <w:p w14:paraId="052B3F31" w14:textId="5CC0DD5A" w:rsidR="009404F2" w:rsidRPr="00D622B2" w:rsidRDefault="009404F2" w:rsidP="009404F2">
            <w:pPr>
              <w:ind w:right="34"/>
              <w:rPr>
                <w:rFonts w:cs="Arial"/>
                <w:szCs w:val="20"/>
              </w:rPr>
            </w:pPr>
            <w:r w:rsidRPr="001A23A0">
              <w:rPr>
                <w:rFonts w:cs="Arial"/>
                <w:szCs w:val="20"/>
              </w:rPr>
              <w:t>Rheumatoid arthritis review codes</w:t>
            </w:r>
          </w:p>
        </w:tc>
        <w:tc>
          <w:tcPr>
            <w:tcW w:w="2552" w:type="dxa"/>
            <w:tcBorders>
              <w:right w:val="single" w:sz="4" w:space="0" w:color="auto"/>
            </w:tcBorders>
            <w:vAlign w:val="center"/>
          </w:tcPr>
          <w:p w14:paraId="677BF6D8" w14:textId="382A1267" w:rsidR="009404F2" w:rsidRPr="001D0A40" w:rsidRDefault="00385DDE" w:rsidP="009404F2">
            <w:pPr>
              <w:rPr>
                <w:rFonts w:cs="Arial"/>
                <w:szCs w:val="20"/>
              </w:rPr>
            </w:pPr>
            <w:r w:rsidRPr="00385DDE">
              <w:rPr>
                <w:rFonts w:cs="Arial"/>
                <w:szCs w:val="20"/>
              </w:rPr>
              <w:t>^999011731000230104</w:t>
            </w:r>
          </w:p>
        </w:tc>
        <w:tc>
          <w:tcPr>
            <w:tcW w:w="1276"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4110DC66" w:rsidR="009404F2" w:rsidRPr="00706806" w:rsidRDefault="007012BC" w:rsidP="002E1460">
            <w:pPr>
              <w:ind w:right="67"/>
              <w:jc w:val="center"/>
              <w:rPr>
                <w:rFonts w:cs="Arial"/>
                <w:color w:val="FAFCFC" w:themeColor="background1"/>
                <w:szCs w:val="20"/>
              </w:rPr>
            </w:pPr>
            <w:r>
              <w:rPr>
                <w:rFonts w:cs="Arial"/>
                <w:color w:val="FAFCFC" w:themeColor="background1"/>
                <w:szCs w:val="20"/>
              </w:rPr>
              <w:t>300</w:t>
            </w:r>
          </w:p>
        </w:tc>
      </w:tr>
      <w:tr w:rsidR="00706806" w:rsidRPr="00706806" w14:paraId="390FAB9A" w14:textId="77777777" w:rsidTr="00447E4F">
        <w:trPr>
          <w:gridAfter w:val="1"/>
          <w:wAfter w:w="1276" w:type="dxa"/>
          <w:cantSplit/>
          <w:trHeight w:val="37"/>
        </w:trPr>
        <w:tc>
          <w:tcPr>
            <w:tcW w:w="13320" w:type="dxa"/>
            <w:gridSpan w:val="3"/>
            <w:tcBorders>
              <w:top w:val="single" w:sz="4" w:space="0" w:color="auto"/>
              <w:left w:val="single" w:sz="4" w:space="0" w:color="auto"/>
              <w:bottom w:val="single" w:sz="4" w:space="0" w:color="auto"/>
              <w:right w:val="single" w:sz="4" w:space="0" w:color="auto"/>
            </w:tcBorders>
          </w:tcPr>
          <w:p w14:paraId="1F668E75" w14:textId="7A8A2899" w:rsidR="00C547E8" w:rsidRPr="00435396" w:rsidRDefault="00C547E8" w:rsidP="00CD73A0">
            <w:pPr>
              <w:ind w:right="67"/>
              <w:rPr>
                <w:rFonts w:cs="Arial"/>
                <w:i/>
                <w:color w:val="000000"/>
                <w:szCs w:val="20"/>
              </w:rPr>
            </w:pPr>
            <w:r>
              <w:rPr>
                <w:rFonts w:cs="Arial"/>
                <w:i/>
                <w:color w:val="000000"/>
                <w:szCs w:val="20"/>
              </w:rPr>
              <w:t>End of clusters</w:t>
            </w:r>
          </w:p>
        </w:tc>
        <w:bookmarkStart w:id="53" w:name="_CHD_COD"/>
        <w:bookmarkEnd w:id="53"/>
      </w:tr>
    </w:tbl>
    <w:p w14:paraId="290CBCB1" w14:textId="787D41AA" w:rsidR="00F8458E" w:rsidRDefault="00F8458E" w:rsidP="00783210">
      <w:pPr>
        <w:pStyle w:val="Header"/>
        <w:rPr>
          <w:lang w:eastAsia="en-GB"/>
        </w:rPr>
      </w:pPr>
      <w:bookmarkStart w:id="54"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2E85F8FF" w:rsidR="007A21A3" w:rsidRDefault="00C1377A" w:rsidP="00E916F3">
      <w:pPr>
        <w:pStyle w:val="Heading3"/>
        <w:numPr>
          <w:ilvl w:val="0"/>
          <w:numId w:val="9"/>
        </w:numPr>
        <w:ind w:hanging="720"/>
        <w:rPr>
          <w:lang w:eastAsia="en-GB"/>
        </w:rPr>
      </w:pPr>
      <w:bookmarkStart w:id="55" w:name="_Toc65832077"/>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3"/>
      <w:bookmarkEnd w:id="54"/>
      <w:bookmarkEnd w:id="55"/>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113"/>
        <w:gridCol w:w="2434"/>
        <w:gridCol w:w="3217"/>
        <w:gridCol w:w="2979"/>
        <w:gridCol w:w="4291"/>
      </w:tblGrid>
      <w:tr w:rsidR="00976495" w:rsidRPr="000C07C2" w14:paraId="5DB89C44" w14:textId="77777777" w:rsidTr="003420D0">
        <w:trPr>
          <w:cantSplit/>
          <w:trHeight w:val="454"/>
          <w:tblHeader/>
        </w:trPr>
        <w:tc>
          <w:tcPr>
            <w:tcW w:w="11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4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2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7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9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6" w:name="_REG_DAT"/>
            <w:bookmarkEnd w:id="56"/>
            <w:r w:rsidRPr="000F2742">
              <w:rPr>
                <w:b w:val="0"/>
                <w:color w:val="auto"/>
              </w:rPr>
              <w:t>REG_DAT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7" w:name="_DEREG_DAT"/>
            <w:bookmarkEnd w:id="57"/>
            <w:r w:rsidRPr="000F2742">
              <w:rPr>
                <w:b w:val="0"/>
                <w:color w:val="auto"/>
              </w:rPr>
              <w:t>DEREG_DAT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8" w:name="_PAT_AGE"/>
            <w:bookmarkEnd w:id="58"/>
            <w:r w:rsidRPr="000F2742">
              <w:rPr>
                <w:b w:val="0"/>
                <w:color w:val="auto"/>
              </w:rPr>
              <w:t>PAT_AGE</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1A23A0" w:rsidRPr="000C07C2" w14:paraId="4599A520"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1A23A0" w:rsidRPr="00387175" w:rsidRDefault="001A23A0"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166CAFA" w:rsidR="001A23A0" w:rsidRPr="000F2742" w:rsidRDefault="001A23A0" w:rsidP="00CD73A0">
            <w:pPr>
              <w:pStyle w:val="Heading5"/>
              <w:keepNext w:val="0"/>
              <w:rPr>
                <w:b w:val="0"/>
                <w:color w:val="auto"/>
              </w:rPr>
            </w:pPr>
            <w:bookmarkStart w:id="59" w:name="_RARTH_DAT"/>
            <w:bookmarkEnd w:id="59"/>
            <w:r w:rsidRPr="001A23A0">
              <w:rPr>
                <w:b w:val="0"/>
                <w:color w:val="auto"/>
              </w:rPr>
              <w:t>RARTH_</w:t>
            </w:r>
            <w:r>
              <w:rPr>
                <w:b w:val="0"/>
                <w:color w:val="auto"/>
              </w:rPr>
              <w:t>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40D5935B" w:rsidR="001A23A0" w:rsidRPr="00FB20D8" w:rsidRDefault="00913B02" w:rsidP="001A23A0">
            <w:pPr>
              <w:rPr>
                <w:rFonts w:cs="Arial"/>
                <w:color w:val="000000"/>
                <w:szCs w:val="20"/>
                <w:lang w:eastAsia="en-GB"/>
              </w:rPr>
            </w:pPr>
            <w:hyperlink w:anchor="_FAST_COD" w:history="1">
              <w:r w:rsidR="001A23A0" w:rsidRPr="00EA2B93">
                <w:rPr>
                  <w:rStyle w:val="Hyperlink"/>
                </w:rPr>
                <w:t>RARTH_COD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B804D96" w:rsidR="001A23A0" w:rsidRPr="000C07C2" w:rsidRDefault="001A23A0" w:rsidP="00CD73A0">
            <w:pPr>
              <w:rPr>
                <w:rFonts w:cs="Arial"/>
                <w:color w:val="000000"/>
                <w:szCs w:val="20"/>
                <w:lang w:eastAsia="en-GB"/>
              </w:rPr>
            </w:pPr>
            <w:r w:rsidRPr="001A23A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65C48DF" w:rsidR="001A23A0" w:rsidRPr="000C07C2" w:rsidRDefault="00694EB5" w:rsidP="00CD73A0">
            <w:pPr>
              <w:rPr>
                <w:rFonts w:cs="Arial"/>
                <w:i/>
                <w:iCs/>
                <w:color w:val="000000"/>
                <w:szCs w:val="20"/>
                <w:lang w:eastAsia="en-GB"/>
              </w:rPr>
            </w:pPr>
            <w:r>
              <w:rPr>
                <w:rFonts w:cs="Arial"/>
                <w:i/>
                <w:iCs/>
                <w:color w:val="000000"/>
                <w:szCs w:val="20"/>
                <w:lang w:eastAsia="en-GB"/>
              </w:rPr>
              <w:t>Date of the first rheumatoid a</w:t>
            </w:r>
            <w:r w:rsidR="001A23A0">
              <w:rPr>
                <w:rFonts w:cs="Arial"/>
                <w:i/>
                <w:iCs/>
                <w:color w:val="000000"/>
                <w:szCs w:val="20"/>
                <w:lang w:eastAsia="en-GB"/>
              </w:rPr>
              <w:t xml:space="preserve">rthritis diagnosis </w:t>
            </w:r>
            <w:r w:rsidR="00DC18EE">
              <w:rPr>
                <w:rFonts w:cs="Arial"/>
                <w:i/>
                <w:iCs/>
                <w:color w:val="000000"/>
                <w:szCs w:val="20"/>
                <w:lang w:eastAsia="en-GB"/>
              </w:rPr>
              <w:t>up to and including</w:t>
            </w:r>
            <w:r w:rsidR="001A23A0">
              <w:rPr>
                <w:rFonts w:cs="Arial"/>
                <w:i/>
                <w:iCs/>
                <w:color w:val="000000"/>
                <w:szCs w:val="20"/>
                <w:lang w:eastAsia="en-GB"/>
              </w:rPr>
              <w:t xml:space="preserve"> the achievement date</w:t>
            </w:r>
            <w:r w:rsidR="001C0BF3">
              <w:rPr>
                <w:rFonts w:cs="Arial"/>
                <w:i/>
                <w:iCs/>
                <w:color w:val="000000"/>
                <w:szCs w:val="20"/>
                <w:lang w:eastAsia="en-GB"/>
              </w:rPr>
              <w:t>.</w:t>
            </w:r>
          </w:p>
        </w:tc>
      </w:tr>
      <w:tr w:rsidR="001A23A0" w:rsidRPr="000C07C2" w14:paraId="3B23196E"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1A23A0" w:rsidRPr="00387175" w:rsidRDefault="001A23A0" w:rsidP="00CD73A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0A223AB" w:rsidR="001A23A0" w:rsidRPr="000F2742" w:rsidRDefault="001A23A0" w:rsidP="00CD73A0">
            <w:pPr>
              <w:pStyle w:val="Heading5"/>
              <w:keepNext w:val="0"/>
              <w:rPr>
                <w:b w:val="0"/>
                <w:color w:val="auto"/>
              </w:rPr>
            </w:pPr>
            <w:r w:rsidRPr="001A23A0">
              <w:rPr>
                <w:b w:val="0"/>
                <w:color w:val="auto"/>
              </w:rPr>
              <w:t>RARTHRVW_</w:t>
            </w:r>
            <w:r>
              <w:rPr>
                <w:b w:val="0"/>
                <w:color w:val="auto"/>
              </w:rPr>
              <w:t>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16E9ED8" w:rsidR="001A23A0" w:rsidRPr="00FB20D8" w:rsidRDefault="00913B02" w:rsidP="001A23A0">
            <w:pPr>
              <w:rPr>
                <w:rFonts w:cs="Arial"/>
                <w:color w:val="000000"/>
                <w:szCs w:val="20"/>
                <w:lang w:eastAsia="en-GB"/>
              </w:rPr>
            </w:pPr>
            <w:hyperlink w:anchor="_RARTHRVW_COD_1" w:history="1">
              <w:r w:rsidR="001A23A0" w:rsidRPr="00EA2B93">
                <w:rPr>
                  <w:rStyle w:val="Hyperlink"/>
                </w:rPr>
                <w:t>RARTHRVW_COD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42D379A" w:rsidR="001A23A0" w:rsidRPr="000C07C2" w:rsidRDefault="001A23A0" w:rsidP="00CD73A0">
            <w:pPr>
              <w:rPr>
                <w:rFonts w:cs="Arial"/>
                <w:color w:val="000000"/>
                <w:szCs w:val="20"/>
                <w:lang w:eastAsia="en-GB"/>
              </w:rPr>
            </w:pPr>
            <w:r w:rsidRPr="001A23A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EF69197" w:rsidR="001A23A0" w:rsidRPr="000C07C2" w:rsidRDefault="00694EB5" w:rsidP="00CD73A0">
            <w:pPr>
              <w:rPr>
                <w:rFonts w:cs="Arial"/>
                <w:i/>
                <w:iCs/>
                <w:color w:val="000000"/>
                <w:szCs w:val="20"/>
                <w:lang w:eastAsia="en-GB"/>
              </w:rPr>
            </w:pPr>
            <w:r>
              <w:rPr>
                <w:rFonts w:cs="Arial"/>
                <w:i/>
                <w:iCs/>
                <w:color w:val="000000"/>
                <w:szCs w:val="20"/>
                <w:lang w:eastAsia="en-GB"/>
              </w:rPr>
              <w:t>Date of the most recent rheumatoid a</w:t>
            </w:r>
            <w:r w:rsidR="001A23A0">
              <w:rPr>
                <w:rFonts w:cs="Arial"/>
                <w:i/>
                <w:iCs/>
                <w:color w:val="000000"/>
                <w:szCs w:val="20"/>
                <w:lang w:eastAsia="en-GB"/>
              </w:rPr>
              <w:t xml:space="preserve">rthritis review code </w:t>
            </w:r>
            <w:r w:rsidR="00DC18EE">
              <w:rPr>
                <w:rFonts w:cs="Arial"/>
                <w:i/>
                <w:iCs/>
                <w:color w:val="000000"/>
                <w:szCs w:val="20"/>
                <w:lang w:eastAsia="en-GB"/>
              </w:rPr>
              <w:t>up to and including</w:t>
            </w:r>
            <w:r w:rsidR="001A23A0">
              <w:rPr>
                <w:rFonts w:cs="Arial"/>
                <w:i/>
                <w:iCs/>
                <w:color w:val="000000"/>
                <w:szCs w:val="20"/>
                <w:lang w:eastAsia="en-GB"/>
              </w:rPr>
              <w:t xml:space="preserve"> the achievement date</w:t>
            </w:r>
            <w:r w:rsidR="001C0BF3">
              <w:rPr>
                <w:rFonts w:cs="Arial"/>
                <w:i/>
                <w:iCs/>
                <w:color w:val="000000"/>
                <w:szCs w:val="20"/>
                <w:lang w:eastAsia="en-GB"/>
              </w:rPr>
              <w:t>.</w:t>
            </w:r>
          </w:p>
        </w:tc>
      </w:tr>
      <w:tr w:rsidR="003420D0" w:rsidRPr="000C07C2" w14:paraId="07202F3A"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D88B7" w14:textId="77777777" w:rsidR="003420D0" w:rsidRPr="00387175" w:rsidRDefault="003420D0" w:rsidP="003420D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2A0D5" w14:textId="29DF3D55" w:rsidR="003420D0" w:rsidRPr="001A23A0" w:rsidRDefault="003420D0" w:rsidP="003420D0">
            <w:pPr>
              <w:pStyle w:val="Heading5"/>
              <w:keepNext w:val="0"/>
              <w:rPr>
                <w:b w:val="0"/>
                <w:color w:val="auto"/>
              </w:rPr>
            </w:pPr>
            <w:bookmarkStart w:id="60" w:name="_RAINVITE1_DAT"/>
            <w:bookmarkEnd w:id="60"/>
            <w:r>
              <w:rPr>
                <w:b w:val="0"/>
                <w:color w:val="auto"/>
              </w:rPr>
              <w:t>RAINVITE1_DAT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0E8BD" w14:textId="7440A437" w:rsidR="003420D0" w:rsidRDefault="00913B02" w:rsidP="003420D0">
            <w:pPr>
              <w:rPr>
                <w:rStyle w:val="Hyperlink"/>
              </w:rPr>
            </w:pPr>
            <w:hyperlink w:anchor="_RAINVITE_COD" w:history="1">
              <w:r w:rsidR="003420D0" w:rsidRPr="00342D5E">
                <w:rPr>
                  <w:rStyle w:val="Hyperlink"/>
                </w:rPr>
                <w:t>RAINVITE_COD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D80EF" w14:textId="6EE8D6FA" w:rsidR="003420D0" w:rsidRPr="001A23A0" w:rsidRDefault="003420D0" w:rsidP="003420D0">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84EB4" w14:textId="758C1E8B" w:rsidR="003420D0" w:rsidRDefault="003420D0" w:rsidP="003420D0">
            <w:pPr>
              <w:rPr>
                <w:rFonts w:cs="Arial"/>
                <w:i/>
                <w:iCs/>
                <w:color w:val="000000"/>
                <w:szCs w:val="20"/>
                <w:lang w:eastAsia="en-GB"/>
              </w:rPr>
            </w:pPr>
            <w:r>
              <w:rPr>
                <w:rFonts w:cs="Arial"/>
                <w:i/>
                <w:iCs/>
                <w:color w:val="000000"/>
                <w:szCs w:val="20"/>
                <w:lang w:eastAsia="en-GB"/>
              </w:rPr>
              <w:t>Date of the earliest invitation for a rheumatoid arthritis care review on or after the quality service start date and up to and including the achievement date.</w:t>
            </w:r>
          </w:p>
        </w:tc>
      </w:tr>
      <w:tr w:rsidR="003420D0" w:rsidRPr="000C07C2" w14:paraId="73677A25"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543A9" w14:textId="77777777" w:rsidR="003420D0" w:rsidRPr="00387175" w:rsidRDefault="003420D0" w:rsidP="003420D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160CA" w14:textId="1B7C9FBA" w:rsidR="003420D0" w:rsidRPr="001A23A0" w:rsidRDefault="003420D0" w:rsidP="003420D0">
            <w:pPr>
              <w:pStyle w:val="Heading5"/>
              <w:keepNext w:val="0"/>
              <w:rPr>
                <w:b w:val="0"/>
                <w:color w:val="auto"/>
              </w:rPr>
            </w:pPr>
            <w:bookmarkStart w:id="61" w:name="_RAINVITE2_DAT"/>
            <w:bookmarkEnd w:id="61"/>
            <w:r>
              <w:rPr>
                <w:b w:val="0"/>
                <w:color w:val="auto"/>
              </w:rPr>
              <w:t>RAINVITE2_DAT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B20A3" w14:textId="17086556" w:rsidR="003420D0" w:rsidRDefault="00913B02" w:rsidP="003420D0">
            <w:pPr>
              <w:rPr>
                <w:rStyle w:val="Hyperlink"/>
              </w:rPr>
            </w:pPr>
            <w:hyperlink w:anchor="_RAINVITE_COD" w:history="1">
              <w:r w:rsidR="003420D0" w:rsidRPr="00342D5E">
                <w:rPr>
                  <w:rStyle w:val="Hyperlink"/>
                </w:rPr>
                <w:t>RAINVITE_COD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005B4" w14:textId="382441A6" w:rsidR="003420D0" w:rsidRPr="001A23A0" w:rsidRDefault="003420D0" w:rsidP="003420D0">
            <w:pPr>
              <w:rPr>
                <w:rFonts w:cs="Arial"/>
                <w:color w:val="000000"/>
                <w:szCs w:val="20"/>
                <w:lang w:eastAsia="en-GB"/>
              </w:rPr>
            </w:pPr>
            <w:r>
              <w:rPr>
                <w:rFonts w:cs="Arial"/>
                <w:color w:val="000000"/>
                <w:szCs w:val="20"/>
                <w:lang w:eastAsia="en-GB"/>
              </w:rPr>
              <w:t>Earliest &gt;= (</w:t>
            </w:r>
            <w:hyperlink w:anchor="_RAINVITE1_DAT" w:history="1">
              <w:r>
                <w:rPr>
                  <w:rStyle w:val="Hyperlink"/>
                  <w:rFonts w:cs="Arial"/>
                  <w:szCs w:val="20"/>
                  <w:lang w:eastAsia="en-GB"/>
                </w:rPr>
                <w:t>R</w:t>
              </w:r>
              <w:r>
                <w:rPr>
                  <w:rStyle w:val="Hyperlink"/>
                </w:rPr>
                <w:t>AINVITE1_DAT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780DE" w14:textId="61F759FD" w:rsidR="003420D0" w:rsidRDefault="003420D0" w:rsidP="003420D0">
            <w:pPr>
              <w:rPr>
                <w:rFonts w:cs="Arial"/>
                <w:i/>
                <w:iCs/>
                <w:color w:val="000000"/>
                <w:szCs w:val="20"/>
                <w:lang w:eastAsia="en-GB"/>
              </w:rPr>
            </w:pPr>
            <w:r w:rsidRPr="00342D5E">
              <w:rPr>
                <w:rFonts w:cs="Arial"/>
                <w:i/>
                <w:iCs/>
                <w:color w:val="000000"/>
                <w:szCs w:val="20"/>
                <w:lang w:eastAsia="en-GB"/>
              </w:rPr>
              <w:t xml:space="preserve">Date of the earliest invitation for a </w:t>
            </w:r>
            <w:r>
              <w:rPr>
                <w:rFonts w:cs="Arial"/>
                <w:i/>
                <w:iCs/>
                <w:color w:val="000000"/>
                <w:szCs w:val="20"/>
                <w:lang w:eastAsia="en-GB"/>
              </w:rPr>
              <w:t>rheumatoid arthritis</w:t>
            </w:r>
            <w:r w:rsidRPr="00342D5E">
              <w:rPr>
                <w:rFonts w:cs="Arial"/>
                <w:i/>
                <w:iCs/>
                <w:color w:val="000000"/>
                <w:szCs w:val="20"/>
                <w:lang w:eastAsia="en-GB"/>
              </w:rPr>
              <w:t xml:space="preserve"> </w:t>
            </w:r>
            <w:r>
              <w:rPr>
                <w:rFonts w:cs="Arial"/>
                <w:i/>
                <w:iCs/>
                <w:color w:val="000000"/>
                <w:szCs w:val="20"/>
                <w:lang w:eastAsia="en-GB"/>
              </w:rPr>
              <w:t xml:space="preserve">care </w:t>
            </w:r>
            <w:r w:rsidRPr="00342D5E">
              <w:rPr>
                <w:rFonts w:cs="Arial"/>
                <w:i/>
                <w:iCs/>
                <w:color w:val="000000"/>
                <w:szCs w:val="20"/>
                <w:lang w:eastAsia="en-GB"/>
              </w:rPr>
              <w:t>review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p>
        </w:tc>
      </w:tr>
      <w:tr w:rsidR="003420D0" w:rsidRPr="000C07C2" w14:paraId="734516CF"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AB5DA" w14:textId="77777777" w:rsidR="003420D0" w:rsidRPr="00387175" w:rsidRDefault="003420D0" w:rsidP="003420D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F42BD" w14:textId="4CE63056" w:rsidR="003420D0" w:rsidRPr="001A23A0" w:rsidRDefault="003420D0" w:rsidP="003420D0">
            <w:pPr>
              <w:pStyle w:val="Heading5"/>
              <w:keepNext w:val="0"/>
              <w:rPr>
                <w:b w:val="0"/>
                <w:color w:val="auto"/>
              </w:rPr>
            </w:pPr>
            <w:bookmarkStart w:id="62" w:name="_RARPCADEC_DAT"/>
            <w:bookmarkEnd w:id="62"/>
            <w:r>
              <w:rPr>
                <w:b w:val="0"/>
                <w:color w:val="auto"/>
              </w:rPr>
              <w:t>RAPCADEC_DAT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01EA2" w14:textId="35D940DD" w:rsidR="003420D0" w:rsidRDefault="00913B02" w:rsidP="003420D0">
            <w:pPr>
              <w:rPr>
                <w:rStyle w:val="Hyperlink"/>
              </w:rPr>
            </w:pPr>
            <w:hyperlink w:anchor="_RAPCADEC_COD" w:history="1">
              <w:r w:rsidR="003420D0" w:rsidRPr="002F6F15">
                <w:rPr>
                  <w:rStyle w:val="Hyperlink"/>
                </w:rPr>
                <w:t>RAPCADEC_COD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3FBBF" w14:textId="6A9A2E28" w:rsidR="003420D0" w:rsidRPr="001A23A0" w:rsidRDefault="003420D0" w:rsidP="003420D0">
            <w:pPr>
              <w:rPr>
                <w:rFonts w:cs="Arial"/>
                <w:color w:val="000000"/>
                <w:szCs w:val="20"/>
                <w:lang w:eastAsia="en-GB"/>
              </w:rPr>
            </w:pPr>
            <w:r w:rsidRPr="001A23A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0DD8DC" w14:textId="37E9A67F" w:rsidR="003420D0" w:rsidRDefault="003420D0" w:rsidP="003420D0">
            <w:pPr>
              <w:rPr>
                <w:rFonts w:cs="Arial"/>
                <w:i/>
                <w:iCs/>
                <w:color w:val="000000"/>
                <w:szCs w:val="20"/>
                <w:lang w:eastAsia="en-GB"/>
              </w:rPr>
            </w:pPr>
            <w:r>
              <w:rPr>
                <w:rFonts w:cs="Arial"/>
                <w:i/>
                <w:iCs/>
                <w:color w:val="000000"/>
                <w:szCs w:val="20"/>
                <w:lang w:eastAsia="en-GB"/>
              </w:rPr>
              <w:t>Date the patient most recently chose not to receive rheumatoid arthritis quality indicator care up to and including the achievement date</w:t>
            </w:r>
          </w:p>
        </w:tc>
      </w:tr>
      <w:tr w:rsidR="003420D0" w:rsidRPr="000C07C2" w14:paraId="42152B7E" w14:textId="77777777" w:rsidTr="003420D0">
        <w:trPr>
          <w:cantSplit/>
          <w:trHeight w:val="454"/>
        </w:trPr>
        <w:tc>
          <w:tcPr>
            <w:tcW w:w="11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D9649" w14:textId="77777777" w:rsidR="003420D0" w:rsidRPr="00387175" w:rsidRDefault="003420D0" w:rsidP="003420D0">
            <w:pPr>
              <w:pStyle w:val="ListParagraph"/>
              <w:numPr>
                <w:ilvl w:val="0"/>
                <w:numId w:val="3"/>
              </w:numPr>
              <w:ind w:hanging="402"/>
              <w:jc w:val="center"/>
              <w:rPr>
                <w:rFonts w:cs="Arial"/>
                <w:color w:val="000000"/>
                <w:szCs w:val="20"/>
                <w:lang w:eastAsia="en-GB"/>
              </w:rPr>
            </w:pPr>
          </w:p>
        </w:tc>
        <w:tc>
          <w:tcPr>
            <w:tcW w:w="24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B2D17" w14:textId="27897F27" w:rsidR="003420D0" w:rsidRDefault="003420D0" w:rsidP="003420D0">
            <w:pPr>
              <w:pStyle w:val="Heading5"/>
              <w:keepNext w:val="0"/>
              <w:rPr>
                <w:b w:val="0"/>
                <w:color w:val="auto"/>
              </w:rPr>
            </w:pPr>
            <w:bookmarkStart w:id="63" w:name="_RAPCAPU_DAT"/>
            <w:bookmarkEnd w:id="63"/>
            <w:r>
              <w:rPr>
                <w:b w:val="0"/>
                <w:color w:val="auto"/>
              </w:rPr>
              <w:t>RAPCAPU_DAT</w:t>
            </w:r>
          </w:p>
        </w:tc>
        <w:tc>
          <w:tcPr>
            <w:tcW w:w="32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ED722B" w14:textId="60DFC712" w:rsidR="003420D0" w:rsidRDefault="00913B02" w:rsidP="003420D0">
            <w:pPr>
              <w:rPr>
                <w:rStyle w:val="Hyperlink"/>
              </w:rPr>
            </w:pPr>
            <w:hyperlink w:anchor="_RAPCAPU_COD" w:history="1">
              <w:r w:rsidR="003420D0">
                <w:rPr>
                  <w:rStyle w:val="Hyperlink"/>
                </w:rPr>
                <w:t>RAPCAPU_COD</w:t>
              </w:r>
            </w:hyperlink>
          </w:p>
        </w:tc>
        <w:tc>
          <w:tcPr>
            <w:tcW w:w="2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1B8E9" w14:textId="03E4D775" w:rsidR="003420D0" w:rsidRPr="001A23A0" w:rsidRDefault="003420D0" w:rsidP="003420D0">
            <w:pPr>
              <w:rPr>
                <w:rFonts w:cs="Arial"/>
                <w:color w:val="000000"/>
                <w:szCs w:val="20"/>
                <w:lang w:eastAsia="en-GB"/>
              </w:rPr>
            </w:pPr>
            <w:r w:rsidRPr="001A23A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2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5F7B97" w14:textId="7D2A55C7" w:rsidR="003420D0" w:rsidRPr="002F6F15" w:rsidRDefault="003420D0" w:rsidP="003420D0">
            <w:pPr>
              <w:rPr>
                <w:rFonts w:cs="Arial"/>
                <w:i/>
                <w:iCs/>
                <w:color w:val="000000"/>
                <w:szCs w:val="20"/>
                <w:lang w:eastAsia="en-GB"/>
              </w:rPr>
            </w:pPr>
            <w:r>
              <w:rPr>
                <w:rFonts w:cs="Arial"/>
                <w:i/>
                <w:iCs/>
                <w:color w:val="000000"/>
                <w:szCs w:val="20"/>
                <w:lang w:eastAsia="en-GB"/>
              </w:rPr>
              <w:t>Most recent date that rheumatoid arthritis quality indicator care was deemed unsuitable for the patient up to and including the achievement date.</w:t>
            </w:r>
          </w:p>
        </w:tc>
      </w:tr>
      <w:tr w:rsidR="003420D0"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3420D0" w:rsidRPr="000C07C2" w:rsidRDefault="003420D0" w:rsidP="003420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76B97695" w:rsidR="009A7EA2" w:rsidRDefault="00E82614" w:rsidP="00DF1BD4">
      <w:pPr>
        <w:rPr>
          <w:szCs w:val="20"/>
        </w:rPr>
      </w:pPr>
      <w:r w:rsidRPr="00DF1BD4">
        <w:rPr>
          <w:szCs w:val="20"/>
        </w:rPr>
        <w:t xml:space="preserve"> </w:t>
      </w:r>
    </w:p>
    <w:p w14:paraId="44073986" w14:textId="77777777" w:rsidR="009A7EA2" w:rsidRDefault="009A7EA2">
      <w:pPr>
        <w:rPr>
          <w:szCs w:val="20"/>
        </w:rPr>
      </w:pPr>
      <w:r>
        <w:rPr>
          <w:szCs w:val="20"/>
        </w:rPr>
        <w:br w:type="page"/>
      </w:r>
    </w:p>
    <w:p w14:paraId="5DB89CA7" w14:textId="59CACF47" w:rsidR="001C4058" w:rsidRPr="00DF1BD4" w:rsidRDefault="005531E5" w:rsidP="00DF1BD4">
      <w:pPr>
        <w:pStyle w:val="Heading1"/>
      </w:pPr>
      <w:bookmarkStart w:id="64" w:name="_4._Outputs"/>
      <w:bookmarkStart w:id="65" w:name="_4._Outputs_1"/>
      <w:bookmarkStart w:id="66" w:name="Outputs"/>
      <w:bookmarkStart w:id="67" w:name="_Toc422986668"/>
      <w:bookmarkStart w:id="68" w:name="_Toc65832078"/>
      <w:bookmarkEnd w:id="64"/>
      <w:bookmarkEnd w:id="65"/>
      <w:bookmarkEnd w:id="66"/>
      <w:r w:rsidRPr="00DF1BD4">
        <w:lastRenderedPageBreak/>
        <w:t>4</w:t>
      </w:r>
      <w:bookmarkEnd w:id="67"/>
      <w:r w:rsidR="00432D5A" w:rsidRPr="00DF1BD4">
        <w:t>. Outputs</w:t>
      </w:r>
      <w:bookmarkEnd w:id="6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9" w:name="_Toc422986673"/>
      <w:bookmarkStart w:id="70" w:name="_Toc427937288"/>
      <w:bookmarkStart w:id="71" w:name="_Toc65832079"/>
      <w:r w:rsidRPr="00F407C5">
        <w:rPr>
          <w:szCs w:val="35"/>
        </w:rPr>
        <w:t>Indicator(s)</w:t>
      </w:r>
      <w:bookmarkEnd w:id="69"/>
      <w:bookmarkEnd w:id="70"/>
      <w:bookmarkEnd w:id="71"/>
    </w:p>
    <w:p w14:paraId="5DB89CAD" w14:textId="77777777" w:rsidR="003876A3" w:rsidRDefault="003876A3"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C932BA">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72" w:name="_Toc427937289"/>
      <w:bookmarkStart w:id="73" w:name="_Toc65832080"/>
      <w:tr w:rsidR="00E916F3" w14:paraId="5DB89CB5" w14:textId="31862954" w:rsidTr="00C932BA">
        <w:trPr>
          <w:trHeight w:val="454"/>
        </w:trPr>
        <w:tc>
          <w:tcPr>
            <w:tcW w:w="1668" w:type="dxa"/>
            <w:tcMar>
              <w:top w:w="57" w:type="dxa"/>
              <w:bottom w:w="57" w:type="dxa"/>
            </w:tcMar>
            <w:vAlign w:val="center"/>
          </w:tcPr>
          <w:p w14:paraId="5DB89CB2" w14:textId="0DE78BFB" w:rsidR="00E916F3" w:rsidRDefault="00913B02"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3634D2">
                  <w:rPr>
                    <w:sz w:val="20"/>
                  </w:rPr>
                  <w:t>RA</w:t>
                </w:r>
              </w:sdtContent>
            </w:sdt>
            <w:r w:rsidR="00E916F3" w:rsidRPr="001875B5">
              <w:rPr>
                <w:sz w:val="20"/>
              </w:rPr>
              <w:t>00</w:t>
            </w:r>
            <w:bookmarkEnd w:id="72"/>
            <w:r w:rsidR="007C6822">
              <w:rPr>
                <w:sz w:val="20"/>
              </w:rPr>
              <w:t>1</w:t>
            </w:r>
            <w:bookmarkEnd w:id="73"/>
          </w:p>
        </w:tc>
        <w:tc>
          <w:tcPr>
            <w:tcW w:w="9780" w:type="dxa"/>
            <w:tcMar>
              <w:top w:w="57" w:type="dxa"/>
              <w:bottom w:w="57" w:type="dxa"/>
            </w:tcMar>
            <w:vAlign w:val="center"/>
          </w:tcPr>
          <w:p w14:paraId="5DB89CB3" w14:textId="00A20CC9" w:rsidR="00E916F3" w:rsidRPr="00524919" w:rsidRDefault="007C6822" w:rsidP="00195496">
            <w:pPr>
              <w:rPr>
                <w:rFonts w:cs="Arial"/>
              </w:rPr>
            </w:pPr>
            <w:r w:rsidRPr="007C6822">
              <w:rPr>
                <w:rFonts w:cs="Arial"/>
              </w:rPr>
              <w:t>The contractor establishes and maintains a register of patients aged 16 or over with rheumatoid arthritis.</w:t>
            </w:r>
          </w:p>
        </w:tc>
        <w:tc>
          <w:tcPr>
            <w:tcW w:w="2552" w:type="dxa"/>
            <w:tcBorders>
              <w:right w:val="single" w:sz="4" w:space="0" w:color="auto"/>
            </w:tcBorders>
            <w:tcMar>
              <w:top w:w="57" w:type="dxa"/>
              <w:bottom w:w="57" w:type="dxa"/>
            </w:tcMar>
            <w:vAlign w:val="center"/>
          </w:tcPr>
          <w:p w14:paraId="5DB89CB4" w14:textId="03C347C5" w:rsidR="00E916F3" w:rsidRPr="00203A98" w:rsidRDefault="00913B02"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634D2">
                    <w:rPr>
                      <w:rStyle w:val="Hyperlink"/>
                    </w:rPr>
                    <w:t>RA</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446D270" w:rsidR="0006435D" w:rsidRPr="0067467E" w:rsidRDefault="007C6822"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49A8DD90" w:rsidR="007C6822" w:rsidRDefault="007C6822">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552"/>
        <w:gridCol w:w="992"/>
      </w:tblGrid>
      <w:tr w:rsidR="007C6822" w14:paraId="29DFC222" w14:textId="77777777" w:rsidTr="00C932BA">
        <w:trPr>
          <w:trHeight w:val="227"/>
        </w:trPr>
        <w:tc>
          <w:tcPr>
            <w:tcW w:w="1668" w:type="dxa"/>
            <w:shd w:val="clear" w:color="auto" w:fill="0060B8"/>
            <w:tcMar>
              <w:top w:w="57" w:type="dxa"/>
              <w:bottom w:w="57" w:type="dxa"/>
            </w:tcMar>
            <w:vAlign w:val="center"/>
          </w:tcPr>
          <w:p w14:paraId="2B57C8E9" w14:textId="77777777" w:rsidR="007C6822" w:rsidRPr="00F513D1" w:rsidRDefault="007C6822" w:rsidP="00FF6AA4">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61C36F7B" w14:textId="77777777" w:rsidR="007C6822" w:rsidRPr="002F3AEE" w:rsidRDefault="007C6822" w:rsidP="00FF6AA4">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1989D8C" w14:textId="77777777" w:rsidR="007C6822" w:rsidRPr="00ED4206" w:rsidRDefault="007C6822" w:rsidP="00FF6A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6E0D1DB" w14:textId="77777777" w:rsidR="007C6822" w:rsidRPr="00ED4206" w:rsidRDefault="007C6822" w:rsidP="00FF6AA4">
            <w:pPr>
              <w:pStyle w:val="CommentText"/>
              <w:rPr>
                <w:rFonts w:cs="Arial"/>
                <w:color w:val="FAFCFC" w:themeColor="background1"/>
              </w:rPr>
            </w:pPr>
            <w:r w:rsidRPr="00E82F09">
              <w:rPr>
                <w:rFonts w:cs="Arial"/>
                <w:color w:val="FAFCFC" w:themeColor="background1"/>
                <w:sz w:val="8"/>
                <w:szCs w:val="6"/>
              </w:rPr>
              <w:t>SDS use only: Version</w:t>
            </w:r>
          </w:p>
        </w:tc>
      </w:tr>
      <w:bookmarkStart w:id="74" w:name="_Toc65832081"/>
      <w:tr w:rsidR="007C6822" w14:paraId="571D6631" w14:textId="77777777" w:rsidTr="00C932BA">
        <w:trPr>
          <w:trHeight w:val="454"/>
        </w:trPr>
        <w:tc>
          <w:tcPr>
            <w:tcW w:w="1668" w:type="dxa"/>
            <w:tcMar>
              <w:top w:w="57" w:type="dxa"/>
              <w:bottom w:w="57" w:type="dxa"/>
            </w:tcMar>
            <w:vAlign w:val="center"/>
          </w:tcPr>
          <w:p w14:paraId="08276AB2" w14:textId="35FF572B" w:rsidR="007C6822" w:rsidRDefault="00913B02" w:rsidP="00FF6AA4">
            <w:pPr>
              <w:pStyle w:val="Heading3"/>
              <w:rPr>
                <w:rFonts w:cs="Arial"/>
              </w:rPr>
            </w:pPr>
            <w:sdt>
              <w:sdtPr>
                <w:rPr>
                  <w:sz w:val="20"/>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7C6822">
                  <w:rPr>
                    <w:sz w:val="20"/>
                  </w:rPr>
                  <w:t>RA</w:t>
                </w:r>
              </w:sdtContent>
            </w:sdt>
            <w:r w:rsidR="007C6822" w:rsidRPr="001875B5">
              <w:rPr>
                <w:sz w:val="20"/>
              </w:rPr>
              <w:t>00</w:t>
            </w:r>
            <w:r w:rsidR="007C6822">
              <w:rPr>
                <w:sz w:val="20"/>
              </w:rPr>
              <w:t>2</w:t>
            </w:r>
            <w:bookmarkEnd w:id="74"/>
          </w:p>
        </w:tc>
        <w:tc>
          <w:tcPr>
            <w:tcW w:w="9780" w:type="dxa"/>
            <w:tcMar>
              <w:top w:w="57" w:type="dxa"/>
              <w:bottom w:w="57" w:type="dxa"/>
            </w:tcMar>
            <w:vAlign w:val="center"/>
          </w:tcPr>
          <w:p w14:paraId="6B34E80F" w14:textId="06A1D697" w:rsidR="007C6822" w:rsidRPr="00524919" w:rsidRDefault="007C6822" w:rsidP="00FF6AA4">
            <w:pPr>
              <w:rPr>
                <w:rFonts w:cs="Arial"/>
              </w:rPr>
            </w:pPr>
            <w:r w:rsidRPr="007C6822">
              <w:rPr>
                <w:rFonts w:cs="Arial"/>
              </w:rPr>
              <w:t>The percentage of patients with rheumatoid arthritis, on the register, who have had a face-to-face review in the preceding 12 months.</w:t>
            </w:r>
          </w:p>
        </w:tc>
        <w:tc>
          <w:tcPr>
            <w:tcW w:w="2552" w:type="dxa"/>
            <w:tcBorders>
              <w:right w:val="single" w:sz="4" w:space="0" w:color="auto"/>
            </w:tcBorders>
            <w:tcMar>
              <w:top w:w="57" w:type="dxa"/>
              <w:bottom w:w="57" w:type="dxa"/>
            </w:tcMar>
            <w:vAlign w:val="center"/>
          </w:tcPr>
          <w:p w14:paraId="67B76688" w14:textId="77777777" w:rsidR="007C6822" w:rsidRPr="00203A98" w:rsidRDefault="00913B02" w:rsidP="00FF6AA4">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C6822">
                    <w:rPr>
                      <w:rStyle w:val="Hyperlink"/>
                    </w:rPr>
                    <w:t>RA</w:t>
                  </w:r>
                </w:sdtContent>
              </w:sdt>
              <w:r w:rsidR="007C6822"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E55C95" w14:textId="5E265ACB" w:rsidR="007C6822" w:rsidRPr="00E916F3" w:rsidRDefault="00D35671" w:rsidP="00FF6AA4">
            <w:pPr>
              <w:rPr>
                <w:color w:val="FAFCFC" w:themeColor="background1"/>
              </w:rPr>
            </w:pPr>
            <w:r>
              <w:rPr>
                <w:color w:val="FAFCFC" w:themeColor="background1"/>
                <w:szCs w:val="6"/>
              </w:rPr>
              <w:t>101</w:t>
            </w:r>
          </w:p>
        </w:tc>
      </w:tr>
    </w:tbl>
    <w:p w14:paraId="1DE64A22" w14:textId="77777777" w:rsidR="007C6822" w:rsidRDefault="007C6822" w:rsidP="007C6822">
      <w:pPr>
        <w:pStyle w:val="CommentText"/>
        <w:rPr>
          <w:rFonts w:cs="Arial"/>
        </w:rPr>
      </w:pPr>
    </w:p>
    <w:sdt>
      <w:sdtPr>
        <w:rPr>
          <w:rFonts w:cs="Arial"/>
          <w:sz w:val="24"/>
          <w:szCs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3A54BA30"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4DE8F9A1" w14:textId="77777777" w:rsidR="007C6822" w:rsidRPr="00517260" w:rsidRDefault="007C6822" w:rsidP="007C6822">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7C6822" w:rsidRPr="000C07C2" w14:paraId="67E3357F" w14:textId="77777777" w:rsidTr="0066173B">
        <w:trPr>
          <w:trHeight w:val="28"/>
        </w:trPr>
        <w:tc>
          <w:tcPr>
            <w:tcW w:w="14000" w:type="dxa"/>
            <w:gridSpan w:val="5"/>
            <w:shd w:val="clear" w:color="auto" w:fill="424D58"/>
            <w:tcMar>
              <w:top w:w="57" w:type="dxa"/>
              <w:bottom w:w="57" w:type="dxa"/>
            </w:tcMar>
            <w:vAlign w:val="center"/>
          </w:tcPr>
          <w:p w14:paraId="7DBD729F" w14:textId="77777777" w:rsidR="007C6822" w:rsidRPr="002F3AEE" w:rsidRDefault="007C6822" w:rsidP="00FF6AA4">
            <w:pPr>
              <w:rPr>
                <w:rFonts w:cs="Arial"/>
                <w:b/>
                <w:iCs/>
                <w:color w:val="FAFCFC" w:themeColor="background1"/>
                <w:szCs w:val="20"/>
              </w:rPr>
            </w:pPr>
            <w:r w:rsidRPr="002F3AEE">
              <w:rPr>
                <w:rFonts w:cs="Arial"/>
                <w:b/>
                <w:iCs/>
                <w:color w:val="FAFCFC" w:themeColor="background1"/>
                <w:szCs w:val="20"/>
              </w:rPr>
              <w:t>Denominator</w:t>
            </w:r>
          </w:p>
        </w:tc>
      </w:tr>
      <w:tr w:rsidR="007C6822" w:rsidRPr="000C07C2" w14:paraId="2486F3EA" w14:textId="77777777" w:rsidTr="0066173B">
        <w:trPr>
          <w:trHeight w:val="454"/>
        </w:trPr>
        <w:tc>
          <w:tcPr>
            <w:tcW w:w="972" w:type="dxa"/>
            <w:shd w:val="clear" w:color="auto" w:fill="424D58"/>
            <w:tcMar>
              <w:top w:w="57" w:type="dxa"/>
              <w:bottom w:w="57" w:type="dxa"/>
            </w:tcMar>
            <w:vAlign w:val="center"/>
          </w:tcPr>
          <w:p w14:paraId="12882D05"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D33D12A" w14:textId="77777777" w:rsidR="007C6822" w:rsidRPr="005446CB" w:rsidRDefault="007C6822" w:rsidP="00FF6AA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7EC0284"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42935A7" w14:textId="77777777" w:rsidR="007C6822" w:rsidRPr="005446CB" w:rsidRDefault="007C6822"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BFC2E3F" w14:textId="77777777" w:rsidR="007C6822" w:rsidRPr="005446CB" w:rsidRDefault="007C6822"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C6822" w:rsidRPr="00B031AF" w14:paraId="36248A34" w14:textId="77777777" w:rsidTr="0066173B">
        <w:trPr>
          <w:trHeight w:val="454"/>
        </w:trPr>
        <w:tc>
          <w:tcPr>
            <w:tcW w:w="972" w:type="dxa"/>
            <w:tcMar>
              <w:top w:w="57" w:type="dxa"/>
              <w:bottom w:w="57" w:type="dxa"/>
            </w:tcMar>
            <w:vAlign w:val="center"/>
          </w:tcPr>
          <w:p w14:paraId="6848275B" w14:textId="77777777" w:rsidR="007C6822" w:rsidRPr="00B031AF" w:rsidRDefault="007C6822" w:rsidP="00FF6AA4">
            <w:pPr>
              <w:numPr>
                <w:ilvl w:val="0"/>
                <w:numId w:val="6"/>
              </w:numPr>
              <w:jc w:val="center"/>
              <w:rPr>
                <w:rFonts w:cs="Arial"/>
                <w:szCs w:val="20"/>
              </w:rPr>
            </w:pPr>
          </w:p>
        </w:tc>
        <w:tc>
          <w:tcPr>
            <w:tcW w:w="4806" w:type="dxa"/>
            <w:tcMar>
              <w:top w:w="57" w:type="dxa"/>
              <w:bottom w:w="57" w:type="dxa"/>
            </w:tcMar>
            <w:vAlign w:val="center"/>
          </w:tcPr>
          <w:p w14:paraId="331AB59C" w14:textId="3957D7A4" w:rsidR="007C6822" w:rsidRPr="00B031AF" w:rsidRDefault="007C6822" w:rsidP="00FF6AA4">
            <w:pPr>
              <w:rPr>
                <w:rFonts w:cs="Arial"/>
                <w:szCs w:val="20"/>
              </w:rPr>
            </w:pPr>
            <w:r w:rsidRPr="00B031AF">
              <w:rPr>
                <w:rFonts w:cs="Arial"/>
                <w:szCs w:val="20"/>
              </w:rPr>
              <w:t xml:space="preserve">If </w:t>
            </w:r>
            <w:hyperlink w:anchor="RARTHRVW_DAT" w:history="1">
              <w:r w:rsidRPr="00F8016C">
                <w:rPr>
                  <w:rStyle w:val="Hyperlink"/>
                </w:rPr>
                <w:t>RARTHRVW_DAT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12 months)</w:t>
            </w:r>
          </w:p>
        </w:tc>
        <w:sdt>
          <w:sdtPr>
            <w:rPr>
              <w:rFonts w:cs="Arial"/>
              <w:szCs w:val="20"/>
            </w:rPr>
            <w:id w:val="1178462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B5FC90" w14:textId="71EEEDEA" w:rsidR="007C6822" w:rsidRPr="00B031AF" w:rsidRDefault="007C6822" w:rsidP="00FF6AA4">
                <w:pPr>
                  <w:jc w:val="center"/>
                  <w:rPr>
                    <w:rFonts w:cs="Arial"/>
                    <w:szCs w:val="20"/>
                  </w:rPr>
                </w:pPr>
                <w:r w:rsidRPr="00B031AF">
                  <w:rPr>
                    <w:rFonts w:cs="Arial"/>
                    <w:szCs w:val="20"/>
                  </w:rPr>
                  <w:t>Select</w:t>
                </w:r>
              </w:p>
            </w:tc>
          </w:sdtContent>
        </w:sdt>
        <w:sdt>
          <w:sdtPr>
            <w:rPr>
              <w:rFonts w:cs="Arial"/>
              <w:szCs w:val="20"/>
            </w:rPr>
            <w:id w:val="-4057676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A6E074" w14:textId="06024928" w:rsidR="007C6822" w:rsidRPr="00B031AF" w:rsidRDefault="007C6822" w:rsidP="00FF6AA4">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502BA9F9" w14:textId="4AF5CF36" w:rsidR="007C6822" w:rsidRPr="00B031AF" w:rsidRDefault="00913B02" w:rsidP="00B031AF">
            <w:pPr>
              <w:rPr>
                <w:rFonts w:cs="Arial"/>
                <w:color w:val="000000"/>
                <w:szCs w:val="20"/>
              </w:rPr>
            </w:pPr>
            <w:sdt>
              <w:sdtPr>
                <w:rPr>
                  <w:rFonts w:cs="Arial"/>
                  <w:szCs w:val="20"/>
                </w:rPr>
                <w:alias w:val="Action"/>
                <w:tag w:val="Action"/>
                <w:id w:val="1215706398"/>
                <w:comboBox>
                  <w:listItem w:value="Choose an item."/>
                  <w:listItem w:displayText="Select" w:value="Select"/>
                  <w:listItem w:displayText="Reject" w:value="Reject"/>
                  <w:listItem w:displayText="Pass to the next rule all" w:value="Pass to the next rule all"/>
                </w:comboBox>
              </w:sdtPr>
              <w:sdtEndPr/>
              <w:sdtContent>
                <w:r w:rsidR="00B031AF">
                  <w:rPr>
                    <w:rFonts w:cs="Arial"/>
                    <w:szCs w:val="20"/>
                  </w:rPr>
                  <w:t>Select</w:t>
                </w:r>
              </w:sdtContent>
            </w:sdt>
            <w:r w:rsidR="007C6822" w:rsidRPr="00B031AF">
              <w:rPr>
                <w:rFonts w:cs="Arial"/>
                <w:szCs w:val="20"/>
              </w:rPr>
              <w:t xml:space="preserve"> patients from the specified population who </w:t>
            </w:r>
            <w:r w:rsidR="00A57ABC">
              <w:rPr>
                <w:rFonts w:cs="Arial"/>
                <w:szCs w:val="20"/>
              </w:rPr>
              <w:t>have had a face-to-</w:t>
            </w:r>
            <w:r w:rsidR="00B031AF">
              <w:rPr>
                <w:rFonts w:cs="Arial"/>
                <w:szCs w:val="20"/>
              </w:rPr>
              <w:t xml:space="preserve">face review in the 12 months leading </w:t>
            </w:r>
            <w:r w:rsidR="00DC18EE">
              <w:rPr>
                <w:rFonts w:cs="Arial"/>
                <w:szCs w:val="20"/>
              </w:rPr>
              <w:t>up to and including</w:t>
            </w:r>
            <w:r w:rsidR="00B031AF">
              <w:rPr>
                <w:rFonts w:cs="Arial"/>
                <w:szCs w:val="20"/>
              </w:rPr>
              <w:t xml:space="preserve"> the payment period end date. </w:t>
            </w:r>
            <w:sdt>
              <w:sdtPr>
                <w:rPr>
                  <w:rFonts w:cs="Arial"/>
                  <w:szCs w:val="20"/>
                </w:rPr>
                <w:alias w:val="Action"/>
                <w:tag w:val="Action"/>
                <w:id w:val="-82913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31AF">
                  <w:rPr>
                    <w:rFonts w:cs="Arial"/>
                    <w:szCs w:val="20"/>
                  </w:rPr>
                  <w:t>Pass all remaining patients to the next rule.</w:t>
                </w:r>
              </w:sdtContent>
            </w:sdt>
          </w:p>
        </w:tc>
      </w:tr>
      <w:tr w:rsidR="00342D5E" w:rsidRPr="00B031AF" w14:paraId="000A8D1C" w14:textId="77777777" w:rsidTr="0066173B">
        <w:trPr>
          <w:trHeight w:val="454"/>
        </w:trPr>
        <w:tc>
          <w:tcPr>
            <w:tcW w:w="972" w:type="dxa"/>
            <w:tcMar>
              <w:top w:w="57" w:type="dxa"/>
              <w:bottom w:w="57" w:type="dxa"/>
            </w:tcMar>
            <w:vAlign w:val="center"/>
          </w:tcPr>
          <w:p w14:paraId="7D5B44E9" w14:textId="77777777" w:rsidR="00342D5E" w:rsidRPr="00B031AF" w:rsidRDefault="00342D5E" w:rsidP="00342D5E">
            <w:pPr>
              <w:numPr>
                <w:ilvl w:val="0"/>
                <w:numId w:val="6"/>
              </w:numPr>
              <w:jc w:val="center"/>
              <w:rPr>
                <w:rFonts w:cs="Arial"/>
                <w:szCs w:val="20"/>
              </w:rPr>
            </w:pPr>
          </w:p>
        </w:tc>
        <w:tc>
          <w:tcPr>
            <w:tcW w:w="4806" w:type="dxa"/>
            <w:tcMar>
              <w:top w:w="57" w:type="dxa"/>
              <w:bottom w:w="57" w:type="dxa"/>
            </w:tcMar>
            <w:vAlign w:val="center"/>
          </w:tcPr>
          <w:p w14:paraId="316FA48B" w14:textId="6E9D3A42" w:rsidR="00342D5E" w:rsidRPr="00B031AF" w:rsidRDefault="00342D5E" w:rsidP="00342D5E">
            <w:pPr>
              <w:rPr>
                <w:rFonts w:cs="Arial"/>
                <w:szCs w:val="20"/>
              </w:rPr>
            </w:pPr>
            <w:r>
              <w:rPr>
                <w:rFonts w:cs="Arial"/>
                <w:szCs w:val="20"/>
              </w:rPr>
              <w:t xml:space="preserve">If </w:t>
            </w:r>
            <w:hyperlink w:anchor="_RAPCAPU_DAT" w:history="1">
              <w:r w:rsidRPr="00342D5E">
                <w:rPr>
                  <w:rStyle w:val="Hyperlink"/>
                  <w:rFonts w:cs="Arial"/>
                  <w:szCs w:val="20"/>
                </w:rPr>
                <w:t>RAPCAPU_DAT</w:t>
              </w:r>
            </w:hyperlink>
            <w:r>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12 months)</w:t>
            </w:r>
          </w:p>
        </w:tc>
        <w:sdt>
          <w:sdtPr>
            <w:rPr>
              <w:rFonts w:cs="Arial"/>
              <w:szCs w:val="20"/>
            </w:rPr>
            <w:id w:val="-1283030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0832C1" w14:textId="0174B3CD" w:rsidR="00342D5E" w:rsidRDefault="00342D5E" w:rsidP="00342D5E">
                <w:pPr>
                  <w:jc w:val="center"/>
                  <w:rPr>
                    <w:rFonts w:cs="Arial"/>
                    <w:szCs w:val="20"/>
                  </w:rPr>
                </w:pPr>
                <w:r w:rsidRPr="00B031AF">
                  <w:rPr>
                    <w:rFonts w:cs="Arial"/>
                    <w:szCs w:val="20"/>
                  </w:rPr>
                  <w:t>Reject</w:t>
                </w:r>
              </w:p>
            </w:tc>
          </w:sdtContent>
        </w:sdt>
        <w:sdt>
          <w:sdtPr>
            <w:rPr>
              <w:rFonts w:cs="Arial"/>
              <w:szCs w:val="20"/>
            </w:rPr>
            <w:id w:val="20105581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8FC9D1" w14:textId="6B48FC3A" w:rsidR="00342D5E" w:rsidRDefault="00342D5E" w:rsidP="00342D5E">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033E1725" w14:textId="5E3F7EFA" w:rsidR="00342D5E" w:rsidRDefault="00913B02" w:rsidP="00342D5E">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8C49EB" w:rsidRPr="009612AA">
                  <w:rPr>
                    <w:rFonts w:cs="Arial"/>
                    <w:szCs w:val="20"/>
                  </w:rPr>
                  <w:t>Reject</w:t>
                </w:r>
              </w:sdtContent>
            </w:sdt>
            <w:r w:rsidR="008C49EB" w:rsidRPr="009612AA">
              <w:rPr>
                <w:rFonts w:cs="Arial"/>
                <w:szCs w:val="20"/>
              </w:rPr>
              <w:t xml:space="preserve"> </w:t>
            </w:r>
            <w:r w:rsidR="008C49EB">
              <w:rPr>
                <w:rFonts w:cs="Arial"/>
                <w:szCs w:val="20"/>
              </w:rPr>
              <w:t>patients passed to this rule for whom rheumatoid arthritis quality indicator care was unsuitable in the 12 months leading up to and including the payment period end date</w:t>
            </w:r>
            <w:r w:rsidR="008C49EB" w:rsidRPr="009612AA">
              <w:t xml:space="preserv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C49EB" w:rsidRPr="009612AA">
                  <w:rPr>
                    <w:rFonts w:cs="Arial"/>
                    <w:szCs w:val="20"/>
                  </w:rPr>
                  <w:t>Pass all remaining patients to the next rule.</w:t>
                </w:r>
              </w:sdtContent>
            </w:sdt>
          </w:p>
        </w:tc>
      </w:tr>
      <w:tr w:rsidR="00B6620E" w:rsidRPr="00B031AF" w14:paraId="5F04835C" w14:textId="77777777" w:rsidTr="0066173B">
        <w:trPr>
          <w:trHeight w:val="454"/>
        </w:trPr>
        <w:tc>
          <w:tcPr>
            <w:tcW w:w="972" w:type="dxa"/>
            <w:tcMar>
              <w:top w:w="57" w:type="dxa"/>
              <w:bottom w:w="57" w:type="dxa"/>
            </w:tcMar>
            <w:vAlign w:val="center"/>
          </w:tcPr>
          <w:p w14:paraId="4F965C4D" w14:textId="77777777" w:rsidR="00B6620E" w:rsidRPr="00B031AF" w:rsidRDefault="00B6620E" w:rsidP="00B6620E">
            <w:pPr>
              <w:numPr>
                <w:ilvl w:val="0"/>
                <w:numId w:val="6"/>
              </w:numPr>
              <w:jc w:val="center"/>
              <w:rPr>
                <w:rFonts w:cs="Arial"/>
                <w:szCs w:val="20"/>
              </w:rPr>
            </w:pPr>
          </w:p>
        </w:tc>
        <w:tc>
          <w:tcPr>
            <w:tcW w:w="4806" w:type="dxa"/>
            <w:tcMar>
              <w:top w:w="57" w:type="dxa"/>
              <w:bottom w:w="57" w:type="dxa"/>
            </w:tcMar>
            <w:vAlign w:val="center"/>
          </w:tcPr>
          <w:p w14:paraId="565FD7E7" w14:textId="398D6D18" w:rsidR="00B6620E" w:rsidRDefault="00B6620E" w:rsidP="00B6620E">
            <w:pPr>
              <w:rPr>
                <w:rFonts w:cs="Arial"/>
                <w:szCs w:val="20"/>
              </w:rPr>
            </w:pPr>
            <w:r>
              <w:rPr>
                <w:rFonts w:cs="Arial"/>
                <w:szCs w:val="20"/>
              </w:rPr>
              <w:t xml:space="preserve">If </w:t>
            </w:r>
            <w:hyperlink w:anchor="_RARPCADEC_DAT" w:history="1">
              <w:r w:rsidRPr="00B6620E">
                <w:rPr>
                  <w:rStyle w:val="Hyperlink"/>
                  <w:rFonts w:cs="Arial"/>
                  <w:szCs w:val="20"/>
                </w:rPr>
                <w:t>RAPCADEC_DAT</w:t>
              </w:r>
            </w:hyperlink>
            <w:r>
              <w:rPr>
                <w:rFonts w:cs="Arial"/>
                <w:szCs w:val="20"/>
              </w:rPr>
              <w:t xml:space="preserve"> </w:t>
            </w:r>
            <w:r w:rsidRPr="00B031AF">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12 months)</w:t>
            </w:r>
          </w:p>
        </w:tc>
        <w:sdt>
          <w:sdtPr>
            <w:rPr>
              <w:rFonts w:cs="Arial"/>
              <w:szCs w:val="20"/>
            </w:rPr>
            <w:id w:val="12628009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EAA245" w14:textId="5AAD6479" w:rsidR="00B6620E" w:rsidRDefault="00B6620E" w:rsidP="00B6620E">
                <w:pPr>
                  <w:jc w:val="center"/>
                  <w:rPr>
                    <w:rFonts w:cs="Arial"/>
                    <w:szCs w:val="20"/>
                  </w:rPr>
                </w:pPr>
                <w:r w:rsidRPr="00B031AF">
                  <w:rPr>
                    <w:rFonts w:cs="Arial"/>
                    <w:szCs w:val="20"/>
                  </w:rPr>
                  <w:t>Reject</w:t>
                </w:r>
              </w:p>
            </w:tc>
          </w:sdtContent>
        </w:sdt>
        <w:sdt>
          <w:sdtPr>
            <w:rPr>
              <w:rFonts w:cs="Arial"/>
              <w:szCs w:val="20"/>
            </w:rPr>
            <w:id w:val="8466803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FF362" w14:textId="68D46457" w:rsidR="00B6620E" w:rsidRDefault="00B6620E" w:rsidP="00B6620E">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4D08A090" w14:textId="6F9FE62B" w:rsidR="00B6620E" w:rsidRDefault="00913B02" w:rsidP="00B6620E">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8C49EB" w:rsidRPr="009612AA">
                  <w:rPr>
                    <w:rFonts w:cs="Arial"/>
                    <w:szCs w:val="20"/>
                  </w:rPr>
                  <w:t>Reject</w:t>
                </w:r>
              </w:sdtContent>
            </w:sdt>
            <w:r w:rsidR="008C49EB" w:rsidRPr="009612AA">
              <w:rPr>
                <w:rFonts w:cs="Arial"/>
                <w:szCs w:val="20"/>
              </w:rPr>
              <w:t xml:space="preserve"> </w:t>
            </w:r>
            <w:r w:rsidR="008C49EB">
              <w:rPr>
                <w:rFonts w:cs="Arial"/>
                <w:szCs w:val="20"/>
              </w:rPr>
              <w:t xml:space="preserve">patients passed to this rule who chose not to receive rheumatoid arthritis quality indicator care </w:t>
            </w:r>
            <w:r w:rsidR="008C49EB" w:rsidRPr="009612AA">
              <w:rPr>
                <w:rFonts w:cs="Arial"/>
                <w:szCs w:val="20"/>
              </w:rPr>
              <w:t xml:space="preserve">in the </w:t>
            </w:r>
            <w:r w:rsidR="008C49EB">
              <w:rPr>
                <w:rFonts w:cs="Arial"/>
                <w:szCs w:val="20"/>
              </w:rPr>
              <w:t>12</w:t>
            </w:r>
            <w:r w:rsidR="008C49EB" w:rsidRPr="009612AA">
              <w:rPr>
                <w:rFonts w:cs="Arial"/>
                <w:szCs w:val="20"/>
              </w:rPr>
              <w:t xml:space="preserve"> months </w:t>
            </w:r>
            <w:r w:rsidR="008C49EB"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C49EB" w:rsidRPr="009612AA">
                  <w:rPr>
                    <w:rFonts w:cs="Arial"/>
                    <w:szCs w:val="20"/>
                  </w:rPr>
                  <w:t>Pass all remaining patients to the next rule.</w:t>
                </w:r>
              </w:sdtContent>
            </w:sdt>
          </w:p>
        </w:tc>
      </w:tr>
      <w:tr w:rsidR="00B6620E" w:rsidRPr="00B031AF" w14:paraId="6B436F14" w14:textId="77777777" w:rsidTr="0066173B">
        <w:trPr>
          <w:trHeight w:val="454"/>
        </w:trPr>
        <w:tc>
          <w:tcPr>
            <w:tcW w:w="972" w:type="dxa"/>
            <w:tcMar>
              <w:top w:w="57" w:type="dxa"/>
              <w:bottom w:w="57" w:type="dxa"/>
            </w:tcMar>
            <w:vAlign w:val="center"/>
          </w:tcPr>
          <w:p w14:paraId="5E20CD1F" w14:textId="77777777" w:rsidR="00B6620E" w:rsidRPr="00B031AF" w:rsidRDefault="00B6620E" w:rsidP="00B6620E">
            <w:pPr>
              <w:numPr>
                <w:ilvl w:val="0"/>
                <w:numId w:val="6"/>
              </w:numPr>
              <w:jc w:val="center"/>
              <w:rPr>
                <w:rFonts w:cs="Arial"/>
                <w:szCs w:val="20"/>
              </w:rPr>
            </w:pPr>
          </w:p>
        </w:tc>
        <w:tc>
          <w:tcPr>
            <w:tcW w:w="4806" w:type="dxa"/>
            <w:tcMar>
              <w:top w:w="57" w:type="dxa"/>
              <w:bottom w:w="57" w:type="dxa"/>
            </w:tcMar>
            <w:vAlign w:val="center"/>
          </w:tcPr>
          <w:p w14:paraId="147B88ED" w14:textId="77777777" w:rsidR="00B6620E" w:rsidRDefault="00B6620E" w:rsidP="00B6620E">
            <w:pPr>
              <w:rPr>
                <w:rFonts w:cs="Arial"/>
                <w:szCs w:val="20"/>
              </w:rPr>
            </w:pPr>
            <w:r>
              <w:rPr>
                <w:rFonts w:cs="Arial"/>
                <w:szCs w:val="20"/>
              </w:rPr>
              <w:t xml:space="preserve">If </w:t>
            </w:r>
            <w:hyperlink w:anchor="_RAINVITE1_DAT" w:history="1">
              <w:r w:rsidRPr="00B6620E">
                <w:rPr>
                  <w:rStyle w:val="Hyperlink"/>
                  <w:rFonts w:cs="Arial"/>
                  <w:szCs w:val="20"/>
                </w:rPr>
                <w:t>RAINVITE1_DAT</w:t>
              </w:r>
            </w:hyperlink>
            <w:r>
              <w:rPr>
                <w:rFonts w:cs="Arial"/>
                <w:szCs w:val="20"/>
              </w:rPr>
              <w:t xml:space="preserve"> ≠ Null</w:t>
            </w:r>
          </w:p>
          <w:p w14:paraId="37F681E0" w14:textId="77777777" w:rsidR="00B6620E" w:rsidRDefault="00B6620E" w:rsidP="00B6620E">
            <w:pPr>
              <w:rPr>
                <w:rFonts w:cs="Arial"/>
                <w:szCs w:val="20"/>
              </w:rPr>
            </w:pPr>
            <w:r>
              <w:rPr>
                <w:rFonts w:cs="Arial"/>
                <w:szCs w:val="20"/>
              </w:rPr>
              <w:t>AND</w:t>
            </w:r>
          </w:p>
          <w:p w14:paraId="2B6A05BD" w14:textId="6C134C39" w:rsidR="00B6620E" w:rsidRDefault="00B6620E" w:rsidP="00B6620E">
            <w:pPr>
              <w:rPr>
                <w:rFonts w:cs="Arial"/>
                <w:szCs w:val="20"/>
              </w:rPr>
            </w:pPr>
            <w:r>
              <w:rPr>
                <w:rFonts w:cs="Arial"/>
                <w:szCs w:val="20"/>
              </w:rPr>
              <w:t xml:space="preserve">If </w:t>
            </w:r>
            <w:hyperlink w:anchor="_RAINVITE2_DAT" w:history="1">
              <w:r w:rsidRPr="00B6620E">
                <w:rPr>
                  <w:rStyle w:val="Hyperlink"/>
                  <w:rFonts w:cs="Arial"/>
                  <w:szCs w:val="20"/>
                </w:rPr>
                <w:t>RAINVITE2_DAT</w:t>
              </w:r>
            </w:hyperlink>
            <w:r>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6AF795" w14:textId="1DCD3A86" w:rsidR="00B6620E" w:rsidRDefault="00B6620E" w:rsidP="00B6620E">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A8D364" w14:textId="62530BF1" w:rsidR="00B6620E" w:rsidRDefault="00B6620E" w:rsidP="00B6620E">
                <w:pPr>
                  <w:jc w:val="center"/>
                  <w:rPr>
                    <w:rFonts w:cs="Arial"/>
                    <w:szCs w:val="20"/>
                  </w:rPr>
                </w:pPr>
                <w:r w:rsidRPr="00B031AF">
                  <w:rPr>
                    <w:rFonts w:cs="Arial"/>
                    <w:szCs w:val="20"/>
                  </w:rPr>
                  <w:t>Next rule</w:t>
                </w:r>
              </w:p>
            </w:tc>
          </w:sdtContent>
        </w:sdt>
        <w:tc>
          <w:tcPr>
            <w:tcW w:w="5387" w:type="dxa"/>
            <w:shd w:val="clear" w:color="auto" w:fill="DDEEFF"/>
            <w:tcMar>
              <w:top w:w="57" w:type="dxa"/>
              <w:bottom w:w="57" w:type="dxa"/>
            </w:tcMar>
            <w:vAlign w:val="center"/>
          </w:tcPr>
          <w:p w14:paraId="042E6C36" w14:textId="589D2173" w:rsidR="00B6620E" w:rsidRDefault="00913B02" w:rsidP="00B6620E">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D35671" w:rsidRPr="009612AA">
                  <w:rPr>
                    <w:rFonts w:cs="Arial"/>
                    <w:szCs w:val="20"/>
                  </w:rPr>
                  <w:t>Reject</w:t>
                </w:r>
              </w:sdtContent>
            </w:sdt>
            <w:r w:rsidR="00D35671" w:rsidRPr="009612AA">
              <w:rPr>
                <w:rFonts w:cs="Arial"/>
                <w:szCs w:val="20"/>
              </w:rPr>
              <w:t xml:space="preserve"> patients passed to this rule who </w:t>
            </w:r>
            <w:r w:rsidR="00D35671">
              <w:rPr>
                <w:rFonts w:cs="Arial"/>
                <w:szCs w:val="20"/>
              </w:rPr>
              <w:t xml:space="preserve">have not responded to at least two rheumatoid arthritis care review invitations, made at least 7 days apart, </w:t>
            </w:r>
            <w:r w:rsidR="00D35671" w:rsidRPr="009612AA">
              <w:rPr>
                <w:rFonts w:cs="Arial"/>
                <w:szCs w:val="20"/>
              </w:rPr>
              <w:t xml:space="preserve">in the </w:t>
            </w:r>
            <w:r w:rsidR="00D35671">
              <w:rPr>
                <w:rFonts w:cs="Arial"/>
                <w:szCs w:val="20"/>
              </w:rPr>
              <w:t>12</w:t>
            </w:r>
            <w:r w:rsidR="00D35671" w:rsidRPr="009612AA">
              <w:rPr>
                <w:rFonts w:cs="Arial"/>
                <w:szCs w:val="20"/>
              </w:rPr>
              <w:t xml:space="preserve"> months </w:t>
            </w:r>
            <w:r w:rsidR="00D35671"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5671" w:rsidRPr="009612AA">
                  <w:rPr>
                    <w:rFonts w:cs="Arial"/>
                    <w:szCs w:val="20"/>
                  </w:rPr>
                  <w:t>Pass all remaining patients to the next rule.</w:t>
                </w:r>
              </w:sdtContent>
            </w:sdt>
          </w:p>
          <w:p w14:paraId="7CFAAAC9" w14:textId="77777777" w:rsidR="002229E2" w:rsidRDefault="002229E2" w:rsidP="002229E2">
            <w:pPr>
              <w:rPr>
                <w:rFonts w:cs="Arial"/>
                <w:szCs w:val="20"/>
              </w:rPr>
            </w:pPr>
          </w:p>
          <w:p w14:paraId="3776E1E6" w14:textId="6FC51833" w:rsidR="002229E2" w:rsidRPr="00D83407" w:rsidRDefault="002229E2" w:rsidP="002229E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6C4F837" w14:textId="77777777" w:rsidR="002229E2" w:rsidRPr="00D83407" w:rsidRDefault="002229E2" w:rsidP="002229E2">
            <w:pPr>
              <w:rPr>
                <w:rFonts w:ascii="Calibri" w:hAnsi="Calibri" w:cs="Calibri"/>
                <w:i/>
                <w:iCs/>
              </w:rPr>
            </w:pPr>
          </w:p>
          <w:p w14:paraId="2D7330A5" w14:textId="77777777" w:rsidR="002229E2" w:rsidRPr="00D83407" w:rsidRDefault="002229E2" w:rsidP="002229E2">
            <w:pPr>
              <w:rPr>
                <w:rFonts w:cs="Arial"/>
                <w:i/>
                <w:iCs/>
              </w:rPr>
            </w:pPr>
            <w:r w:rsidRPr="00D83407">
              <w:rPr>
                <w:rFonts w:cs="Arial"/>
                <w:i/>
                <w:iCs/>
              </w:rPr>
              <w:t xml:space="preserve">Currently, once the second invite code has been added to the patient record, the Business Rules logic will remove </w:t>
            </w:r>
            <w:r w:rsidRPr="00D83407">
              <w:rPr>
                <w:rFonts w:cs="Arial"/>
                <w:i/>
                <w:iCs/>
              </w:rPr>
              <w:lastRenderedPageBreak/>
              <w:t xml:space="preserve">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6C26904" w14:textId="03202B6B" w:rsidR="00CE4B1F" w:rsidRDefault="00CE4B1F" w:rsidP="00B6620E">
            <w:pPr>
              <w:rPr>
                <w:rFonts w:cs="Arial"/>
                <w:szCs w:val="20"/>
              </w:rPr>
            </w:pPr>
          </w:p>
        </w:tc>
      </w:tr>
      <w:tr w:rsidR="00B6620E" w:rsidRPr="00B031AF" w14:paraId="51A781E8" w14:textId="77777777" w:rsidTr="0066173B">
        <w:trPr>
          <w:trHeight w:val="454"/>
        </w:trPr>
        <w:tc>
          <w:tcPr>
            <w:tcW w:w="972" w:type="dxa"/>
            <w:tcMar>
              <w:top w:w="57" w:type="dxa"/>
              <w:bottom w:w="57" w:type="dxa"/>
            </w:tcMar>
            <w:vAlign w:val="center"/>
          </w:tcPr>
          <w:p w14:paraId="7600886E" w14:textId="77777777" w:rsidR="00B6620E" w:rsidRPr="00B031AF" w:rsidRDefault="00B6620E" w:rsidP="00B6620E">
            <w:pPr>
              <w:numPr>
                <w:ilvl w:val="0"/>
                <w:numId w:val="6"/>
              </w:numPr>
              <w:jc w:val="center"/>
              <w:rPr>
                <w:rFonts w:cs="Arial"/>
                <w:szCs w:val="20"/>
              </w:rPr>
            </w:pPr>
          </w:p>
        </w:tc>
        <w:tc>
          <w:tcPr>
            <w:tcW w:w="4806" w:type="dxa"/>
            <w:tcMar>
              <w:top w:w="57" w:type="dxa"/>
              <w:bottom w:w="57" w:type="dxa"/>
            </w:tcMar>
            <w:vAlign w:val="center"/>
          </w:tcPr>
          <w:p w14:paraId="0D7EE178" w14:textId="47D649FA" w:rsidR="00B6620E" w:rsidRDefault="00B6620E" w:rsidP="00B6620E">
            <w:pPr>
              <w:rPr>
                <w:rFonts w:cs="Arial"/>
                <w:szCs w:val="20"/>
              </w:rPr>
            </w:pPr>
            <w:r w:rsidRPr="00B031AF">
              <w:rPr>
                <w:rFonts w:cs="Arial"/>
                <w:szCs w:val="20"/>
              </w:rPr>
              <w:t xml:space="preserve">If </w:t>
            </w:r>
            <w:hyperlink w:anchor="_RARTH_DAT" w:history="1">
              <w:r w:rsidRPr="00F8016C">
                <w:rPr>
                  <w:rStyle w:val="Hyperlink"/>
                </w:rPr>
                <w:t>RARTH_DAT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9C75A9" w14:textId="59C68658" w:rsidR="00B6620E" w:rsidRDefault="00B6620E" w:rsidP="00B6620E">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5AAFA9" w14:textId="12072665" w:rsidR="00B6620E" w:rsidRDefault="00B6620E" w:rsidP="00B6620E">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A11A303" w14:textId="6A13377E" w:rsidR="00B6620E" w:rsidRPr="00B6620E" w:rsidRDefault="00913B02" w:rsidP="00B6620E">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B6620E">
                  <w:rPr>
                    <w:rFonts w:cs="Arial"/>
                    <w:szCs w:val="20"/>
                  </w:rPr>
                  <w:t>Reject</w:t>
                </w:r>
              </w:sdtContent>
            </w:sdt>
            <w:r w:rsidR="00B6620E" w:rsidRPr="00B031AF">
              <w:rPr>
                <w:rFonts w:cs="Arial"/>
                <w:szCs w:val="20"/>
              </w:rPr>
              <w:t xml:space="preserve"> patients passed to this rule who</w:t>
            </w:r>
            <w:r w:rsidR="00B6620E">
              <w:rPr>
                <w:rFonts w:cs="Arial"/>
                <w:szCs w:val="20"/>
              </w:rPr>
              <w:t xml:space="preserve">se rheumatoid arthritis diagnosis was in the 3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620E">
                  <w:rPr>
                    <w:rFonts w:cs="Arial"/>
                    <w:szCs w:val="20"/>
                  </w:rPr>
                  <w:t>Pass all remaining patients to the next rule.</w:t>
                </w:r>
              </w:sdtContent>
            </w:sdt>
          </w:p>
        </w:tc>
      </w:tr>
      <w:tr w:rsidR="00B6620E" w:rsidRPr="00B031AF" w14:paraId="59EF1C88" w14:textId="77777777" w:rsidTr="0066173B">
        <w:trPr>
          <w:trHeight w:val="454"/>
        </w:trPr>
        <w:tc>
          <w:tcPr>
            <w:tcW w:w="972" w:type="dxa"/>
            <w:tcMar>
              <w:top w:w="57" w:type="dxa"/>
              <w:bottom w:w="57" w:type="dxa"/>
            </w:tcMar>
            <w:vAlign w:val="center"/>
          </w:tcPr>
          <w:p w14:paraId="32D6B114" w14:textId="77777777" w:rsidR="00B6620E" w:rsidRPr="00B031AF" w:rsidRDefault="00B6620E" w:rsidP="00B6620E">
            <w:pPr>
              <w:numPr>
                <w:ilvl w:val="0"/>
                <w:numId w:val="6"/>
              </w:numPr>
              <w:jc w:val="center"/>
              <w:rPr>
                <w:rFonts w:cs="Arial"/>
                <w:szCs w:val="20"/>
              </w:rPr>
            </w:pPr>
          </w:p>
        </w:tc>
        <w:tc>
          <w:tcPr>
            <w:tcW w:w="4806" w:type="dxa"/>
            <w:tcMar>
              <w:top w:w="57" w:type="dxa"/>
              <w:bottom w:w="57" w:type="dxa"/>
            </w:tcMar>
            <w:vAlign w:val="center"/>
          </w:tcPr>
          <w:p w14:paraId="71540AFA" w14:textId="153DD6FB" w:rsidR="00B6620E" w:rsidRPr="00B031AF" w:rsidRDefault="00B6620E" w:rsidP="00B6620E">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0361A4C" w14:textId="67CED9A6" w:rsidR="00B6620E" w:rsidRPr="00B031AF" w:rsidRDefault="00B6620E" w:rsidP="00B6620E">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9BAAA6" w14:textId="1D4FF3B9" w:rsidR="00B6620E" w:rsidRPr="00B031AF" w:rsidRDefault="00B6620E" w:rsidP="00B6620E">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60AFF8F8" w14:textId="3AB0ECF2" w:rsidR="00B6620E" w:rsidRPr="00A57ABC" w:rsidRDefault="00913B02" w:rsidP="00B6620E">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B6620E">
                  <w:rPr>
                    <w:rFonts w:cs="Arial"/>
                    <w:szCs w:val="20"/>
                  </w:rPr>
                  <w:t>Reject</w:t>
                </w:r>
              </w:sdtContent>
            </w:sdt>
            <w:r w:rsidR="00B6620E" w:rsidRPr="00B031AF">
              <w:rPr>
                <w:rFonts w:cs="Arial"/>
                <w:szCs w:val="20"/>
              </w:rPr>
              <w:t xml:space="preserve"> patients passed to this rule </w:t>
            </w:r>
            <w:r w:rsidR="00B6620E">
              <w:rPr>
                <w:rFonts w:cs="Arial"/>
                <w:szCs w:val="20"/>
              </w:rPr>
              <w:t xml:space="preserve">who registered with the practice in the 3 months </w:t>
            </w:r>
            <w:r w:rsidR="00B6620E">
              <w:t>leading up to and including the payment period end date.</w:t>
            </w:r>
            <w:r w:rsidR="00B6620E">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420D0">
                  <w:rPr>
                    <w:rFonts w:cs="Arial"/>
                    <w:szCs w:val="20"/>
                  </w:rPr>
                  <w:t>Select the remaining patients.</w:t>
                </w:r>
              </w:sdtContent>
            </w:sdt>
          </w:p>
        </w:tc>
      </w:tr>
      <w:tr w:rsidR="00B6620E" w:rsidRPr="00B031AF" w14:paraId="5978346E" w14:textId="77777777" w:rsidTr="002B5855">
        <w:trPr>
          <w:trHeight w:val="28"/>
        </w:trPr>
        <w:tc>
          <w:tcPr>
            <w:tcW w:w="14000" w:type="dxa"/>
            <w:gridSpan w:val="5"/>
            <w:tcBorders>
              <w:bottom w:val="single" w:sz="4" w:space="0" w:color="auto"/>
            </w:tcBorders>
            <w:tcMar>
              <w:top w:w="57" w:type="dxa"/>
              <w:bottom w:w="57" w:type="dxa"/>
            </w:tcMar>
            <w:vAlign w:val="center"/>
          </w:tcPr>
          <w:p w14:paraId="5FBC64E9" w14:textId="77777777" w:rsidR="00B6620E" w:rsidRPr="00B031AF" w:rsidRDefault="00B6620E" w:rsidP="00B6620E">
            <w:pPr>
              <w:rPr>
                <w:rFonts w:cs="Arial"/>
                <w:i/>
                <w:color w:val="000000"/>
                <w:szCs w:val="20"/>
              </w:rPr>
            </w:pPr>
            <w:r w:rsidRPr="00B031AF">
              <w:rPr>
                <w:rFonts w:cs="Arial"/>
                <w:i/>
                <w:color w:val="000000"/>
                <w:szCs w:val="20"/>
              </w:rPr>
              <w:t>End of denominator rules</w:t>
            </w:r>
          </w:p>
        </w:tc>
      </w:tr>
      <w:tr w:rsidR="002229E2" w:rsidRPr="00B031AF" w14:paraId="1CBB45FA" w14:textId="77777777" w:rsidTr="002B5855">
        <w:trPr>
          <w:trHeight w:val="28"/>
        </w:trPr>
        <w:tc>
          <w:tcPr>
            <w:tcW w:w="14000" w:type="dxa"/>
            <w:gridSpan w:val="5"/>
            <w:tcBorders>
              <w:left w:val="nil"/>
              <w:bottom w:val="nil"/>
              <w:right w:val="nil"/>
            </w:tcBorders>
            <w:tcMar>
              <w:top w:w="57" w:type="dxa"/>
              <w:bottom w:w="57" w:type="dxa"/>
            </w:tcMar>
            <w:vAlign w:val="center"/>
          </w:tcPr>
          <w:p w14:paraId="3223A69B" w14:textId="77777777" w:rsidR="002229E2" w:rsidRPr="00B031AF" w:rsidRDefault="002229E2" w:rsidP="00B6620E">
            <w:pPr>
              <w:rPr>
                <w:rFonts w:cs="Arial"/>
                <w:i/>
                <w:color w:val="000000"/>
                <w:szCs w:val="20"/>
              </w:rPr>
            </w:pPr>
          </w:p>
        </w:tc>
      </w:tr>
      <w:tr w:rsidR="002229E2" w:rsidRPr="00B031AF" w14:paraId="5978E5B6" w14:textId="77777777" w:rsidTr="002B5855">
        <w:trPr>
          <w:trHeight w:val="28"/>
        </w:trPr>
        <w:tc>
          <w:tcPr>
            <w:tcW w:w="14000" w:type="dxa"/>
            <w:gridSpan w:val="5"/>
            <w:tcBorders>
              <w:top w:val="nil"/>
              <w:left w:val="nil"/>
              <w:right w:val="nil"/>
            </w:tcBorders>
            <w:tcMar>
              <w:top w:w="57" w:type="dxa"/>
              <w:bottom w:w="57" w:type="dxa"/>
            </w:tcMar>
            <w:vAlign w:val="center"/>
          </w:tcPr>
          <w:p w14:paraId="6DBF2846" w14:textId="77777777" w:rsidR="002229E2" w:rsidRPr="00B031AF" w:rsidRDefault="002229E2" w:rsidP="00B6620E">
            <w:pPr>
              <w:rPr>
                <w:rFonts w:cs="Arial"/>
                <w:i/>
                <w:color w:val="000000"/>
                <w:szCs w:val="20"/>
              </w:rPr>
            </w:pPr>
          </w:p>
        </w:tc>
      </w:tr>
      <w:tr w:rsidR="007C6822" w:rsidRPr="00B031AF" w14:paraId="1313FC92" w14:textId="77777777" w:rsidTr="001F083C">
        <w:trPr>
          <w:trHeight w:val="38"/>
        </w:trPr>
        <w:tc>
          <w:tcPr>
            <w:tcW w:w="14000" w:type="dxa"/>
            <w:gridSpan w:val="5"/>
            <w:shd w:val="clear" w:color="auto" w:fill="424D58"/>
            <w:tcMar>
              <w:top w:w="57" w:type="dxa"/>
              <w:bottom w:w="57" w:type="dxa"/>
            </w:tcMar>
            <w:vAlign w:val="center"/>
          </w:tcPr>
          <w:p w14:paraId="350B71A8" w14:textId="77777777" w:rsidR="007C6822" w:rsidRPr="00B031AF" w:rsidRDefault="007C6822" w:rsidP="00FF6AA4">
            <w:pPr>
              <w:rPr>
                <w:rFonts w:cs="Arial"/>
                <w:b/>
                <w:iCs/>
                <w:color w:val="FAFCFC" w:themeColor="background1"/>
                <w:szCs w:val="20"/>
              </w:rPr>
            </w:pPr>
            <w:r w:rsidRPr="00B031AF">
              <w:rPr>
                <w:rFonts w:cs="Arial"/>
                <w:b/>
                <w:iCs/>
                <w:color w:val="FAFCFC" w:themeColor="background1"/>
                <w:szCs w:val="20"/>
              </w:rPr>
              <w:t>Numerator</w:t>
            </w:r>
          </w:p>
        </w:tc>
      </w:tr>
      <w:tr w:rsidR="007C6822" w:rsidRPr="00B031AF" w14:paraId="41A90242" w14:textId="77777777" w:rsidTr="001F083C">
        <w:trPr>
          <w:trHeight w:val="454"/>
        </w:trPr>
        <w:tc>
          <w:tcPr>
            <w:tcW w:w="972" w:type="dxa"/>
            <w:shd w:val="clear" w:color="auto" w:fill="424D58"/>
            <w:tcMar>
              <w:top w:w="57" w:type="dxa"/>
              <w:bottom w:w="57" w:type="dxa"/>
            </w:tcMar>
            <w:vAlign w:val="center"/>
          </w:tcPr>
          <w:p w14:paraId="00CD2BE8" w14:textId="77777777" w:rsidR="007C6822" w:rsidRPr="00B031AF" w:rsidRDefault="007C6822" w:rsidP="00FF6AA4">
            <w:pPr>
              <w:jc w:val="center"/>
              <w:rPr>
                <w:rFonts w:cs="Arial"/>
                <w:iCs/>
                <w:color w:val="FAFCFC" w:themeColor="background1"/>
                <w:szCs w:val="20"/>
              </w:rPr>
            </w:pPr>
            <w:r w:rsidRPr="00B031AF">
              <w:rPr>
                <w:rFonts w:cs="Arial"/>
                <w:iCs/>
                <w:color w:val="FAFCFC" w:themeColor="background1"/>
                <w:szCs w:val="20"/>
              </w:rPr>
              <w:t>Rule number</w:t>
            </w:r>
          </w:p>
        </w:tc>
        <w:tc>
          <w:tcPr>
            <w:tcW w:w="4806" w:type="dxa"/>
            <w:shd w:val="clear" w:color="auto" w:fill="424D58"/>
            <w:tcMar>
              <w:top w:w="57" w:type="dxa"/>
              <w:bottom w:w="57" w:type="dxa"/>
            </w:tcMar>
            <w:vAlign w:val="center"/>
          </w:tcPr>
          <w:p w14:paraId="5A1A25F7" w14:textId="77777777" w:rsidR="007C6822" w:rsidRPr="00B031AF" w:rsidRDefault="007C6822" w:rsidP="00FF6AA4">
            <w:pPr>
              <w:jc w:val="center"/>
              <w:rPr>
                <w:rFonts w:cs="Arial"/>
                <w:color w:val="FAFCFC" w:themeColor="background1"/>
                <w:szCs w:val="20"/>
              </w:rPr>
            </w:pPr>
            <w:r w:rsidRPr="00B031AF">
              <w:rPr>
                <w:rFonts w:cs="Arial"/>
                <w:iCs/>
                <w:color w:val="FAFCFC" w:themeColor="background1"/>
                <w:szCs w:val="20"/>
              </w:rPr>
              <w:t>Rule</w:t>
            </w:r>
          </w:p>
        </w:tc>
        <w:tc>
          <w:tcPr>
            <w:tcW w:w="1418" w:type="dxa"/>
            <w:shd w:val="clear" w:color="auto" w:fill="424D58"/>
            <w:tcMar>
              <w:top w:w="57" w:type="dxa"/>
              <w:bottom w:w="57" w:type="dxa"/>
            </w:tcMar>
            <w:vAlign w:val="center"/>
          </w:tcPr>
          <w:p w14:paraId="382F67E6" w14:textId="77777777" w:rsidR="007C6822" w:rsidRPr="00B031AF" w:rsidRDefault="007C6822" w:rsidP="00FF6AA4">
            <w:pPr>
              <w:jc w:val="center"/>
              <w:rPr>
                <w:rFonts w:cs="Arial"/>
                <w:iCs/>
                <w:color w:val="FAFCFC" w:themeColor="background1"/>
                <w:szCs w:val="20"/>
              </w:rPr>
            </w:pPr>
            <w:r w:rsidRPr="00B031AF">
              <w:rPr>
                <w:rFonts w:cs="Arial"/>
                <w:iCs/>
                <w:color w:val="FAFCFC" w:themeColor="background1"/>
                <w:szCs w:val="20"/>
              </w:rPr>
              <w:t>Action if true</w:t>
            </w:r>
          </w:p>
        </w:tc>
        <w:tc>
          <w:tcPr>
            <w:tcW w:w="1417" w:type="dxa"/>
            <w:shd w:val="clear" w:color="auto" w:fill="424D58"/>
            <w:tcMar>
              <w:top w:w="57" w:type="dxa"/>
              <w:bottom w:w="57" w:type="dxa"/>
            </w:tcMar>
            <w:vAlign w:val="center"/>
          </w:tcPr>
          <w:p w14:paraId="0DB1A877" w14:textId="77777777" w:rsidR="007C6822" w:rsidRPr="00B031AF" w:rsidRDefault="007C6822" w:rsidP="00FF6AA4">
            <w:pPr>
              <w:jc w:val="center"/>
              <w:rPr>
                <w:rFonts w:cs="Arial"/>
                <w:iCs/>
                <w:color w:val="FAFCFC" w:themeColor="background1"/>
                <w:szCs w:val="20"/>
              </w:rPr>
            </w:pPr>
            <w:r w:rsidRPr="00B031AF">
              <w:rPr>
                <w:rFonts w:cs="Arial"/>
                <w:iCs/>
                <w:color w:val="FAFCFC" w:themeColor="background1"/>
                <w:szCs w:val="20"/>
              </w:rPr>
              <w:t>Action if false</w:t>
            </w:r>
          </w:p>
        </w:tc>
        <w:tc>
          <w:tcPr>
            <w:tcW w:w="5387" w:type="dxa"/>
            <w:shd w:val="clear" w:color="auto" w:fill="424D58"/>
            <w:tcMar>
              <w:top w:w="57" w:type="dxa"/>
              <w:bottom w:w="57" w:type="dxa"/>
            </w:tcMar>
            <w:vAlign w:val="center"/>
          </w:tcPr>
          <w:p w14:paraId="7398A2C3" w14:textId="77777777" w:rsidR="007C6822" w:rsidRPr="00B031AF" w:rsidRDefault="007C6822" w:rsidP="00FF6AA4">
            <w:pPr>
              <w:jc w:val="center"/>
              <w:rPr>
                <w:rFonts w:cs="Arial"/>
                <w:iCs/>
                <w:color w:val="FAFCFC" w:themeColor="background1"/>
                <w:szCs w:val="20"/>
              </w:rPr>
            </w:pPr>
            <w:r w:rsidRPr="00B031AF">
              <w:rPr>
                <w:rFonts w:cs="Arial"/>
                <w:iCs/>
                <w:color w:val="FAFCFC" w:themeColor="background1"/>
                <w:szCs w:val="20"/>
              </w:rPr>
              <w:t>Rule description or comments</w:t>
            </w:r>
          </w:p>
        </w:tc>
      </w:tr>
      <w:tr w:rsidR="007C6822" w:rsidRPr="00B031AF" w14:paraId="65BE245A" w14:textId="77777777" w:rsidTr="001F083C">
        <w:trPr>
          <w:trHeight w:val="454"/>
        </w:trPr>
        <w:tc>
          <w:tcPr>
            <w:tcW w:w="972" w:type="dxa"/>
            <w:tcMar>
              <w:top w:w="57" w:type="dxa"/>
              <w:bottom w:w="57" w:type="dxa"/>
            </w:tcMar>
            <w:vAlign w:val="center"/>
          </w:tcPr>
          <w:p w14:paraId="0BC87BB7" w14:textId="77777777" w:rsidR="007C6822" w:rsidRPr="00B031AF" w:rsidRDefault="007C6822" w:rsidP="00FF6AA4">
            <w:pPr>
              <w:numPr>
                <w:ilvl w:val="0"/>
                <w:numId w:val="7"/>
              </w:numPr>
              <w:jc w:val="center"/>
              <w:rPr>
                <w:rFonts w:cs="Arial"/>
                <w:szCs w:val="20"/>
              </w:rPr>
            </w:pPr>
          </w:p>
        </w:tc>
        <w:tc>
          <w:tcPr>
            <w:tcW w:w="4806" w:type="dxa"/>
            <w:tcMar>
              <w:top w:w="57" w:type="dxa"/>
              <w:bottom w:w="57" w:type="dxa"/>
            </w:tcMar>
            <w:vAlign w:val="center"/>
          </w:tcPr>
          <w:p w14:paraId="253ED7E0" w14:textId="4894217E" w:rsidR="007C6822" w:rsidRPr="00B031AF" w:rsidRDefault="007C6822" w:rsidP="00FF6AA4">
            <w:pPr>
              <w:rPr>
                <w:rFonts w:cs="Arial"/>
                <w:szCs w:val="20"/>
              </w:rPr>
            </w:pPr>
            <w:r w:rsidRPr="00B031AF">
              <w:rPr>
                <w:rFonts w:cs="Arial"/>
                <w:szCs w:val="20"/>
              </w:rPr>
              <w:t xml:space="preserve">If </w:t>
            </w:r>
            <w:hyperlink w:anchor="RARTHRVW_DAT" w:history="1">
              <w:r w:rsidRPr="00F8016C">
                <w:rPr>
                  <w:rStyle w:val="Hyperlink"/>
                </w:rPr>
                <w:t>RARTHRVW_DAT</w:t>
              </w:r>
            </w:hyperlink>
            <w:r w:rsidRPr="00B031AF">
              <w:rPr>
                <w:rFonts w:cs="Arial"/>
                <w:szCs w:val="20"/>
              </w:rPr>
              <w:t xml:space="preserve"> &gt; (</w:t>
            </w:r>
            <w:hyperlink w:anchor="_Payment_Period_End" w:history="1">
              <w:r w:rsidR="001F4921" w:rsidRPr="00B031AF">
                <w:rPr>
                  <w:rStyle w:val="Hyperlink"/>
                  <w:rFonts w:cs="Arial"/>
                  <w:szCs w:val="20"/>
                </w:rPr>
                <w:t>PPED</w:t>
              </w:r>
            </w:hyperlink>
            <w:r w:rsidRPr="00B031AF">
              <w:rPr>
                <w:rFonts w:cs="Arial"/>
                <w:szCs w:val="20"/>
              </w:rPr>
              <w:t xml:space="preserve"> – 12 months)</w:t>
            </w:r>
          </w:p>
        </w:tc>
        <w:sdt>
          <w:sdtPr>
            <w:rPr>
              <w:rFonts w:cs="Arial"/>
              <w:szCs w:val="20"/>
            </w:rPr>
            <w:id w:val="-17238193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EC6F48" w14:textId="12D425C9" w:rsidR="007C6822" w:rsidRPr="00B031AF" w:rsidRDefault="007C6822" w:rsidP="00FF6AA4">
                <w:pPr>
                  <w:jc w:val="center"/>
                  <w:rPr>
                    <w:rFonts w:cs="Arial"/>
                    <w:szCs w:val="20"/>
                  </w:rPr>
                </w:pPr>
                <w:r w:rsidRPr="00B031AF">
                  <w:rPr>
                    <w:rFonts w:cs="Arial"/>
                    <w:szCs w:val="20"/>
                  </w:rPr>
                  <w:t>Select</w:t>
                </w:r>
              </w:p>
            </w:tc>
          </w:sdtContent>
        </w:sdt>
        <w:sdt>
          <w:sdtPr>
            <w:rPr>
              <w:rFonts w:cs="Arial"/>
              <w:szCs w:val="20"/>
            </w:rPr>
            <w:id w:val="-1243923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7762539" w14:textId="1C8F9784" w:rsidR="007C6822" w:rsidRPr="00B031AF" w:rsidRDefault="007C6822" w:rsidP="00FF6AA4">
                <w:pPr>
                  <w:jc w:val="center"/>
                  <w:rPr>
                    <w:rFonts w:cs="Arial"/>
                    <w:szCs w:val="20"/>
                  </w:rPr>
                </w:pPr>
                <w:r w:rsidRPr="00B031AF">
                  <w:rPr>
                    <w:rFonts w:cs="Arial"/>
                    <w:szCs w:val="20"/>
                  </w:rPr>
                  <w:t>Reject</w:t>
                </w:r>
              </w:p>
            </w:tc>
          </w:sdtContent>
        </w:sdt>
        <w:tc>
          <w:tcPr>
            <w:tcW w:w="5387" w:type="dxa"/>
            <w:shd w:val="clear" w:color="auto" w:fill="DDEEFF"/>
            <w:tcMar>
              <w:top w:w="57" w:type="dxa"/>
              <w:bottom w:w="57" w:type="dxa"/>
            </w:tcMar>
            <w:vAlign w:val="center"/>
          </w:tcPr>
          <w:p w14:paraId="4F0AA08D" w14:textId="005BA480" w:rsidR="007C6822" w:rsidRPr="00F356BD" w:rsidRDefault="00913B02" w:rsidP="00A57ABC">
            <w:pPr>
              <w:rPr>
                <w:rFonts w:cs="Arial"/>
                <w:color w:val="000000"/>
                <w:szCs w:val="20"/>
              </w:rPr>
            </w:pPr>
            <w:sdt>
              <w:sdtPr>
                <w:rPr>
                  <w:rFonts w:cs="Arial"/>
                  <w:szCs w:val="20"/>
                </w:rPr>
                <w:alias w:val="Action"/>
                <w:tag w:val="Action"/>
                <w:id w:val="1329782526"/>
                <w:comboBox>
                  <w:listItem w:value="Choose an item."/>
                  <w:listItem w:displayText="Select" w:value="Select"/>
                  <w:listItem w:displayText="Reject" w:value="Reject"/>
                  <w:listItem w:displayText="Pass to the next rule all" w:value="Pass to the next rule all"/>
                </w:comboBox>
              </w:sdtPr>
              <w:sdtEndPr/>
              <w:sdtContent>
                <w:r w:rsidR="00B031AF" w:rsidRPr="00F356BD">
                  <w:rPr>
                    <w:rFonts w:cs="Arial"/>
                    <w:szCs w:val="20"/>
                  </w:rPr>
                  <w:t>Select</w:t>
                </w:r>
              </w:sdtContent>
            </w:sdt>
            <w:r w:rsidR="00B031AF" w:rsidRPr="00F356BD">
              <w:rPr>
                <w:rFonts w:cs="Arial"/>
                <w:szCs w:val="20"/>
              </w:rPr>
              <w:t xml:space="preserve"> patients from the </w:t>
            </w:r>
            <w:r w:rsidR="00A57ABC">
              <w:rPr>
                <w:rFonts w:cs="Arial"/>
                <w:szCs w:val="20"/>
              </w:rPr>
              <w:t>denominator</w:t>
            </w:r>
            <w:r w:rsidR="00B031AF" w:rsidRPr="00F356BD">
              <w:rPr>
                <w:rFonts w:cs="Arial"/>
                <w:szCs w:val="20"/>
              </w:rPr>
              <w:t xml:space="preserve"> who have had </w:t>
            </w:r>
            <w:r w:rsidR="00A57ABC">
              <w:rPr>
                <w:rFonts w:cs="Arial"/>
                <w:szCs w:val="20"/>
              </w:rPr>
              <w:t xml:space="preserve">a face-to-face review </w:t>
            </w:r>
            <w:r w:rsidR="00B031AF" w:rsidRPr="00F356BD">
              <w:rPr>
                <w:rFonts w:cs="Arial"/>
                <w:szCs w:val="20"/>
              </w:rPr>
              <w:t xml:space="preserve">in the 12 months leading </w:t>
            </w:r>
            <w:r w:rsidR="00DC18EE">
              <w:rPr>
                <w:rFonts w:cs="Arial"/>
                <w:szCs w:val="20"/>
              </w:rPr>
              <w:t>up to and including</w:t>
            </w:r>
            <w:r w:rsidR="00B031AF" w:rsidRPr="00F356BD">
              <w:rPr>
                <w:rFonts w:cs="Arial"/>
                <w:szCs w:val="20"/>
              </w:rPr>
              <w:t xml:space="preserve"> the payment period end date. </w:t>
            </w:r>
            <w:sdt>
              <w:sdtPr>
                <w:rPr>
                  <w:rFonts w:cs="Arial"/>
                  <w:szCs w:val="20"/>
                </w:rPr>
                <w:alias w:val="Action"/>
                <w:tag w:val="Action"/>
                <w:id w:val="666142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56BD">
                  <w:rPr>
                    <w:rFonts w:cs="Arial"/>
                    <w:szCs w:val="20"/>
                  </w:rPr>
                  <w:t>Reject the remaining patients.</w:t>
                </w:r>
              </w:sdtContent>
            </w:sdt>
            <w:r w:rsidR="00B031AF" w:rsidRPr="00F356BD">
              <w:rPr>
                <w:rFonts w:cs="Arial"/>
                <w:color w:val="000000"/>
                <w:szCs w:val="20"/>
              </w:rPr>
              <w:t xml:space="preserve"> </w:t>
            </w:r>
          </w:p>
        </w:tc>
      </w:tr>
      <w:tr w:rsidR="007C6822" w:rsidRPr="000C07C2" w14:paraId="55255AFC" w14:textId="77777777" w:rsidTr="001F083C">
        <w:trPr>
          <w:trHeight w:val="28"/>
        </w:trPr>
        <w:tc>
          <w:tcPr>
            <w:tcW w:w="14000" w:type="dxa"/>
            <w:gridSpan w:val="5"/>
            <w:tcMar>
              <w:top w:w="57" w:type="dxa"/>
              <w:bottom w:w="57" w:type="dxa"/>
            </w:tcMar>
            <w:vAlign w:val="center"/>
          </w:tcPr>
          <w:p w14:paraId="3EA82F24" w14:textId="77777777" w:rsidR="007C6822" w:rsidRPr="002B4844" w:rsidRDefault="007C6822" w:rsidP="00FF6AA4">
            <w:pPr>
              <w:rPr>
                <w:rFonts w:cs="Arial"/>
                <w:i/>
                <w:color w:val="000000"/>
                <w:szCs w:val="20"/>
              </w:rPr>
            </w:pPr>
            <w:r w:rsidRPr="002B4844">
              <w:rPr>
                <w:rFonts w:cs="Arial"/>
                <w:i/>
                <w:color w:val="000000"/>
                <w:szCs w:val="20"/>
              </w:rPr>
              <w:t>End of numerator rules</w:t>
            </w:r>
          </w:p>
        </w:tc>
      </w:tr>
    </w:tbl>
    <w:p w14:paraId="15204666" w14:textId="77777777" w:rsidR="007C6822" w:rsidRPr="000C07C2" w:rsidRDefault="007C6822" w:rsidP="007C6822">
      <w:pPr>
        <w:rPr>
          <w:rFonts w:cs="Arial"/>
          <w:b/>
          <w:szCs w:val="20"/>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37E7916" w:rsidR="00F83063" w:rsidRPr="00F407C5" w:rsidRDefault="00F83063" w:rsidP="001C6113">
      <w:pPr>
        <w:pStyle w:val="Heading2"/>
        <w:numPr>
          <w:ilvl w:val="0"/>
          <w:numId w:val="13"/>
        </w:numPr>
        <w:ind w:left="851" w:hanging="851"/>
        <w:rPr>
          <w:szCs w:val="35"/>
        </w:rPr>
      </w:pPr>
      <w:bookmarkStart w:id="75" w:name="_Toc422986671"/>
      <w:bookmarkStart w:id="76" w:name="_Toc427937291"/>
      <w:bookmarkStart w:id="77" w:name="_Toc65832082"/>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75"/>
      <w:bookmarkEnd w:id="76"/>
      <w:bookmarkEnd w:id="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35BA656"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78" w:name="_Toc422986672"/>
      <w:bookmarkStart w:id="79" w:name="_Toc427937293"/>
      <w:bookmarkStart w:id="80" w:name="_Toc65832083"/>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8"/>
      <w:bookmarkEnd w:id="79"/>
      <w:bookmarkEnd w:id="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4AF237D"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81" w:name="_Toc427937295"/>
      <w:bookmarkStart w:id="82" w:name="_Toc65832084"/>
      <w:r>
        <w:rPr>
          <w:szCs w:val="35"/>
        </w:rPr>
        <w:t xml:space="preserve">Patient-level </w:t>
      </w:r>
      <w:r w:rsidR="00636B48">
        <w:rPr>
          <w:szCs w:val="35"/>
        </w:rPr>
        <w:t>e</w:t>
      </w:r>
      <w:r>
        <w:rPr>
          <w:szCs w:val="35"/>
        </w:rPr>
        <w:t>xtract</w:t>
      </w:r>
      <w:r w:rsidRPr="00F407C5">
        <w:rPr>
          <w:szCs w:val="35"/>
        </w:rPr>
        <w:t>(s)</w:t>
      </w:r>
      <w:bookmarkEnd w:id="81"/>
      <w:bookmarkEnd w:id="8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7411F1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49B2D861" w14:textId="77777777" w:rsidR="00526AA4" w:rsidRDefault="00526AA4">
      <w:pPr>
        <w:rPr>
          <w:rFonts w:cs="Arial"/>
          <w:b/>
          <w:szCs w:val="20"/>
        </w:rPr>
      </w:pPr>
    </w:p>
    <w:p w14:paraId="5DB89DE9" w14:textId="3F90BAE0" w:rsidR="00F513D1" w:rsidRPr="005C40AC" w:rsidRDefault="00F513D1" w:rsidP="00D21CDC">
      <w:pPr>
        <w:pStyle w:val="Heading1"/>
      </w:pPr>
      <w:bookmarkStart w:id="83" w:name="_Toc427937297"/>
      <w:bookmarkStart w:id="84" w:name="_Toc65832085"/>
      <w:r>
        <w:t xml:space="preserve">5. </w:t>
      </w:r>
      <w:r w:rsidRPr="0077058E">
        <w:t>Appendi</w:t>
      </w:r>
      <w:r>
        <w:t>x</w:t>
      </w:r>
      <w:bookmarkStart w:id="85" w:name="_Appendix_1_–"/>
      <w:bookmarkEnd w:id="83"/>
      <w:bookmarkEnd w:id="85"/>
      <w:r w:rsidR="00D21CDC">
        <w:t xml:space="preserve"> - </w:t>
      </w:r>
      <w:r w:rsidR="00636B48">
        <w:t>s</w:t>
      </w:r>
      <w:r w:rsidRPr="005C40AC">
        <w:t xml:space="preserve">upporting data for </w:t>
      </w:r>
      <w:r w:rsidR="006E63CF">
        <w:t>NHS Digital</w:t>
      </w:r>
      <w:r>
        <w:t xml:space="preserve"> </w:t>
      </w:r>
      <w:r w:rsidR="00997CBA">
        <w:t>GPSES</w:t>
      </w:r>
      <w:bookmarkEnd w:id="84"/>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1F083C">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959F156" w:rsidR="00F513D1" w:rsidRPr="000C07C2" w:rsidRDefault="0042752F" w:rsidP="004C4B2D">
            <w:pPr>
              <w:rPr>
                <w:rFonts w:cs="Arial"/>
                <w:szCs w:val="20"/>
              </w:rPr>
            </w:pPr>
            <w:r>
              <w:rPr>
                <w:rFonts w:cs="Arial"/>
                <w:szCs w:val="20"/>
              </w:rPr>
              <w:t>V31_3_0</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A8C516D" w:rsidR="00F513D1" w:rsidRDefault="00913B02"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A104F">
                  <w:rPr>
                    <w:rFonts w:cs="Arial"/>
                    <w:szCs w:val="20"/>
                  </w:rPr>
                  <w:t>46.0</w:t>
                </w:r>
              </w:sdtContent>
            </w:sdt>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52B2096" w:rsidR="00F513D1" w:rsidRPr="000C07C2" w:rsidRDefault="00A57ABC" w:rsidP="00662384">
            <w:pPr>
              <w:rPr>
                <w:rFonts w:cs="Arial"/>
                <w:szCs w:val="20"/>
              </w:rPr>
            </w:pPr>
            <w:r>
              <w:rPr>
                <w:rFonts w:cs="Arial"/>
                <w:szCs w:val="20"/>
              </w:rPr>
              <w:t>Rheumatoid a</w:t>
            </w:r>
            <w:r w:rsidR="00BC49F6">
              <w:rPr>
                <w:rFonts w:cs="Arial"/>
                <w:szCs w:val="20"/>
              </w:rPr>
              <w:t>rthritis</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058A9"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580B687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48B3F998" w:rsidR="007F3C18" w:rsidRPr="00C57998" w:rsidRDefault="00990F07" w:rsidP="00662384">
            <w:pPr>
              <w:pStyle w:val="Title"/>
              <w:jc w:val="left"/>
              <w:rPr>
                <w:rFonts w:cs="Arial"/>
                <w:b w:val="0"/>
                <w:noProof/>
                <w:szCs w:val="20"/>
                <w:u w:val="none"/>
                <w:lang w:eastAsia="en-GB"/>
              </w:rPr>
            </w:pPr>
            <w:r>
              <w:rPr>
                <w:rFonts w:cs="Arial"/>
                <w:b w:val="0"/>
                <w:noProof/>
                <w:szCs w:val="20"/>
                <w:u w:val="none"/>
                <w:lang w:eastAsia="en-GB"/>
              </w:rPr>
              <w:t>21-22 SRT</w:t>
            </w:r>
            <w:r w:rsidR="006C3BB0">
              <w:rPr>
                <w:rFonts w:cs="Arial"/>
                <w:b w:val="0"/>
                <w:noProof/>
                <w:szCs w:val="20"/>
                <w:u w:val="none"/>
                <w:lang w:eastAsia="en-GB"/>
              </w:rPr>
              <w:t>033</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3B7B1DED" w:rsidR="00320B85" w:rsidRDefault="006C3BB0" w:rsidP="00320B85">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4180A25E" w14:textId="77777777" w:rsidR="008D761E" w:rsidRPr="00C842E5" w:rsidRDefault="008D761E">
      <w:pPr>
        <w:rPr>
          <w:rFonts w:ascii="Calibri" w:hAnsi="Calibri" w:cs="Calibri"/>
          <w:sz w:val="22"/>
          <w:szCs w:val="22"/>
        </w:rPr>
      </w:pPr>
    </w:p>
    <w:sectPr w:rsidR="008D761E" w:rsidRPr="00C842E5" w:rsidSect="00F8016C">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4E15" w14:textId="77777777" w:rsidR="002D1F8F" w:rsidRDefault="002D1F8F">
      <w:r>
        <w:separator/>
      </w:r>
    </w:p>
    <w:p w14:paraId="4B3A5FE2" w14:textId="77777777" w:rsidR="002D1F8F" w:rsidRDefault="002D1F8F"/>
  </w:endnote>
  <w:endnote w:type="continuationSeparator" w:id="0">
    <w:p w14:paraId="747EBEE4" w14:textId="77777777" w:rsidR="002D1F8F" w:rsidRDefault="002D1F8F">
      <w:r>
        <w:continuationSeparator/>
      </w:r>
    </w:p>
    <w:p w14:paraId="3D6E3321" w14:textId="77777777" w:rsidR="002D1F8F" w:rsidRDefault="002D1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3A8E2" w14:textId="77777777" w:rsidR="00A26FF4" w:rsidRPr="00857F31" w:rsidRDefault="00A26FF4" w:rsidP="00F8016C">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20931E7B" w:rsidR="00A26FF4" w:rsidRPr="002E6575" w:rsidRDefault="00A26FF4" w:rsidP="00F8016C">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18</w:t>
    </w:r>
    <w:r w:rsidRPr="002E6575">
      <w:rPr>
        <w:rFonts w:cs="Arial"/>
        <w:noProof/>
        <w:color w:val="505050" w:themeColor="accent3"/>
        <w:sz w:val="17"/>
        <w:szCs w:val="17"/>
      </w:rPr>
      <w:fldChar w:fldCharType="end"/>
    </w:r>
  </w:p>
  <w:p w14:paraId="6B805F9A" w14:textId="77777777" w:rsidR="00003684" w:rsidRDefault="000036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7169" w14:textId="77777777" w:rsidR="002D1F8F" w:rsidRDefault="002D1F8F">
      <w:r>
        <w:separator/>
      </w:r>
    </w:p>
    <w:p w14:paraId="6BECA5C1" w14:textId="77777777" w:rsidR="002D1F8F" w:rsidRDefault="002D1F8F"/>
  </w:footnote>
  <w:footnote w:type="continuationSeparator" w:id="0">
    <w:p w14:paraId="3D25DEC3" w14:textId="77777777" w:rsidR="002D1F8F" w:rsidRDefault="002D1F8F">
      <w:r>
        <w:continuationSeparator/>
      </w:r>
    </w:p>
    <w:p w14:paraId="70DFC1F8" w14:textId="77777777" w:rsidR="002D1F8F" w:rsidRDefault="002D1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A26FF4" w:rsidRPr="00022E11" w14:paraId="5DB89E1D" w14:textId="77777777" w:rsidTr="002F6B5F">
      <w:trPr>
        <w:cantSplit/>
        <w:trHeight w:val="410"/>
      </w:trPr>
      <w:tc>
        <w:tcPr>
          <w:tcW w:w="7158" w:type="dxa"/>
        </w:tcPr>
        <w:p w14:paraId="5DB89E1B" w14:textId="751DC4E8" w:rsidR="00A26FF4" w:rsidRPr="00022E11" w:rsidRDefault="00A26FF4" w:rsidP="00D67F7D">
          <w:pPr>
            <w:rPr>
              <w:rFonts w:cs="Arial"/>
              <w:szCs w:val="20"/>
            </w:rPr>
          </w:pPr>
        </w:p>
      </w:tc>
      <w:tc>
        <w:tcPr>
          <w:tcW w:w="7018" w:type="dxa"/>
        </w:tcPr>
        <w:p w14:paraId="5DB89E1C" w14:textId="66735425" w:rsidR="00A26FF4" w:rsidRDefault="00A26FF4"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716FEBD3" wp14:editId="6DB6FC6E">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A26FF4" w:rsidRPr="00F8016C" w:rsidRDefault="00A26FF4" w:rsidP="00F8016C">
          <w:pPr>
            <w:tabs>
              <w:tab w:val="left" w:pos="5693"/>
            </w:tabs>
            <w:rPr>
              <w:rFonts w:cs="Arial"/>
              <w:szCs w:val="20"/>
            </w:rPr>
          </w:pPr>
          <w:r>
            <w:rPr>
              <w:rFonts w:cs="Arial"/>
              <w:szCs w:val="20"/>
            </w:rPr>
            <w:tab/>
          </w:r>
        </w:p>
      </w:tc>
    </w:tr>
  </w:tbl>
  <w:p w14:paraId="5DB89E1E" w14:textId="1FED3139" w:rsidR="00A26FF4" w:rsidRDefault="00A2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71CF399" w:rsidR="00A26FF4" w:rsidRDefault="00A26FF4">
    <w:pPr>
      <w:pStyle w:val="Header"/>
    </w:pPr>
  </w:p>
  <w:p w14:paraId="46B0853F" w14:textId="77777777" w:rsidR="00003684" w:rsidRDefault="000036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5E72B54" w:rsidR="00A26FF4" w:rsidRPr="00783210" w:rsidRDefault="00913B0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26FF4">
          <w:t>Rheumatoid arthritis</w:t>
        </w:r>
      </w:sdtContent>
    </w:sdt>
    <w:r w:rsidR="00A26FF4"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26FF4">
          <w:t>QOF</w:t>
        </w:r>
      </w:sdtContent>
    </w:sdt>
    <w:r w:rsidR="00A26FF4"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A104F">
          <w:t>46.0</w:t>
        </w:r>
      </w:sdtContent>
    </w:sdt>
    <w:r w:rsidR="00A26FF4">
      <w:tab/>
    </w:r>
    <w:r w:rsidR="00A26FF4"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4A104F">
          <w:t>01/04/2021</w:t>
        </w:r>
      </w:sdtContent>
    </w:sdt>
  </w:p>
  <w:p w14:paraId="7D6150D1" w14:textId="77777777" w:rsidR="00A26FF4" w:rsidRPr="00783210" w:rsidRDefault="00A26FF4" w:rsidP="00783210">
    <w:pPr>
      <w:pStyle w:val="Header"/>
      <w:pBdr>
        <w:bottom w:val="single" w:sz="6" w:space="1" w:color="505050" w:themeColor="accent3"/>
      </w:pBdr>
    </w:pPr>
  </w:p>
  <w:p w14:paraId="733551F6" w14:textId="77777777" w:rsidR="00A26FF4" w:rsidRDefault="00A26FF4" w:rsidP="002B5E92">
    <w:pPr>
      <w:pStyle w:val="Header"/>
    </w:pPr>
  </w:p>
  <w:p w14:paraId="6222EF3E" w14:textId="77777777" w:rsidR="00A26FF4" w:rsidRPr="002E6575" w:rsidRDefault="00A26FF4" w:rsidP="002B5E92">
    <w:pPr>
      <w:pStyle w:val="Header"/>
    </w:pPr>
  </w:p>
  <w:p w14:paraId="535D6821" w14:textId="77777777" w:rsidR="00003684" w:rsidRDefault="0000368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9860FE7" w:rsidR="00A26FF4" w:rsidRDefault="00A2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4"/>
  </w:num>
  <w:num w:numId="4">
    <w:abstractNumId w:val="8"/>
  </w:num>
  <w:num w:numId="5">
    <w:abstractNumId w:val="5"/>
  </w:num>
  <w:num w:numId="6">
    <w:abstractNumId w:val="9"/>
  </w:num>
  <w:num w:numId="7">
    <w:abstractNumId w:val="13"/>
  </w:num>
  <w:num w:numId="8">
    <w:abstractNumId w:val="1"/>
  </w:num>
  <w:num w:numId="9">
    <w:abstractNumId w:val="18"/>
  </w:num>
  <w:num w:numId="10">
    <w:abstractNumId w:val="7"/>
  </w:num>
  <w:num w:numId="11">
    <w:abstractNumId w:val="19"/>
  </w:num>
  <w:num w:numId="12">
    <w:abstractNumId w:val="21"/>
  </w:num>
  <w:num w:numId="13">
    <w:abstractNumId w:val="10"/>
  </w:num>
  <w:num w:numId="14">
    <w:abstractNumId w:val="3"/>
  </w:num>
  <w:num w:numId="15">
    <w:abstractNumId w:val="17"/>
  </w:num>
  <w:num w:numId="16">
    <w:abstractNumId w:val="0"/>
  </w:num>
  <w:num w:numId="17">
    <w:abstractNumId w:val="11"/>
  </w:num>
  <w:num w:numId="18">
    <w:abstractNumId w:val="20"/>
  </w:num>
  <w:num w:numId="19">
    <w:abstractNumId w:val="2"/>
  </w:num>
  <w:num w:numId="20">
    <w:abstractNumId w:val="16"/>
  </w:num>
  <w:num w:numId="21">
    <w:abstractNumId w:val="16"/>
  </w:num>
  <w:num w:numId="22">
    <w:abstractNumId w:val="16"/>
  </w:num>
  <w:num w:numId="23">
    <w:abstractNumId w:val="6"/>
  </w:num>
  <w:num w:numId="2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3684"/>
    <w:rsid w:val="000036D1"/>
    <w:rsid w:val="00006DC6"/>
    <w:rsid w:val="00011BBA"/>
    <w:rsid w:val="00011D0B"/>
    <w:rsid w:val="00012918"/>
    <w:rsid w:val="00015310"/>
    <w:rsid w:val="00015BE4"/>
    <w:rsid w:val="00016CAC"/>
    <w:rsid w:val="000170CE"/>
    <w:rsid w:val="000177F4"/>
    <w:rsid w:val="000203E9"/>
    <w:rsid w:val="00021C3D"/>
    <w:rsid w:val="00021C6E"/>
    <w:rsid w:val="00021FC2"/>
    <w:rsid w:val="00022E11"/>
    <w:rsid w:val="000236F0"/>
    <w:rsid w:val="00026598"/>
    <w:rsid w:val="00026FEC"/>
    <w:rsid w:val="000275B2"/>
    <w:rsid w:val="0003099C"/>
    <w:rsid w:val="00030A24"/>
    <w:rsid w:val="00034E3F"/>
    <w:rsid w:val="00036DB2"/>
    <w:rsid w:val="00042EBB"/>
    <w:rsid w:val="00043479"/>
    <w:rsid w:val="00043ACF"/>
    <w:rsid w:val="00043BEC"/>
    <w:rsid w:val="000440B5"/>
    <w:rsid w:val="000451A4"/>
    <w:rsid w:val="00045C6E"/>
    <w:rsid w:val="00045EAD"/>
    <w:rsid w:val="00045ECC"/>
    <w:rsid w:val="00047560"/>
    <w:rsid w:val="000510E9"/>
    <w:rsid w:val="0005628D"/>
    <w:rsid w:val="00061610"/>
    <w:rsid w:val="000629D6"/>
    <w:rsid w:val="0006435D"/>
    <w:rsid w:val="0008247E"/>
    <w:rsid w:val="0008535A"/>
    <w:rsid w:val="0008631F"/>
    <w:rsid w:val="00087104"/>
    <w:rsid w:val="00087DFA"/>
    <w:rsid w:val="0009068A"/>
    <w:rsid w:val="000906E0"/>
    <w:rsid w:val="0009087B"/>
    <w:rsid w:val="00094229"/>
    <w:rsid w:val="0009491F"/>
    <w:rsid w:val="000973E8"/>
    <w:rsid w:val="00097528"/>
    <w:rsid w:val="000A0D30"/>
    <w:rsid w:val="000A0FD2"/>
    <w:rsid w:val="000A104F"/>
    <w:rsid w:val="000A6CCF"/>
    <w:rsid w:val="000A7711"/>
    <w:rsid w:val="000B0F48"/>
    <w:rsid w:val="000B365A"/>
    <w:rsid w:val="000B3E1E"/>
    <w:rsid w:val="000B7127"/>
    <w:rsid w:val="000B7479"/>
    <w:rsid w:val="000C07C2"/>
    <w:rsid w:val="000C0FFE"/>
    <w:rsid w:val="000C18E8"/>
    <w:rsid w:val="000C3612"/>
    <w:rsid w:val="000C4306"/>
    <w:rsid w:val="000C688D"/>
    <w:rsid w:val="000D04A9"/>
    <w:rsid w:val="000D077D"/>
    <w:rsid w:val="000D20B4"/>
    <w:rsid w:val="000D2211"/>
    <w:rsid w:val="000D2E6D"/>
    <w:rsid w:val="000D47B9"/>
    <w:rsid w:val="000D52B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15DE8"/>
    <w:rsid w:val="00123CF3"/>
    <w:rsid w:val="00124AC7"/>
    <w:rsid w:val="00126AAE"/>
    <w:rsid w:val="00127AEF"/>
    <w:rsid w:val="0013044E"/>
    <w:rsid w:val="001316D8"/>
    <w:rsid w:val="001354CB"/>
    <w:rsid w:val="001355FF"/>
    <w:rsid w:val="00135C5E"/>
    <w:rsid w:val="00137A86"/>
    <w:rsid w:val="00141ECC"/>
    <w:rsid w:val="00143843"/>
    <w:rsid w:val="00143E2F"/>
    <w:rsid w:val="0014744A"/>
    <w:rsid w:val="00147A1B"/>
    <w:rsid w:val="00150750"/>
    <w:rsid w:val="00153984"/>
    <w:rsid w:val="0015538D"/>
    <w:rsid w:val="001578B8"/>
    <w:rsid w:val="0016196D"/>
    <w:rsid w:val="00161CEC"/>
    <w:rsid w:val="0016223C"/>
    <w:rsid w:val="001624DE"/>
    <w:rsid w:val="00163B55"/>
    <w:rsid w:val="00165A99"/>
    <w:rsid w:val="00165CDE"/>
    <w:rsid w:val="001733BC"/>
    <w:rsid w:val="00173A38"/>
    <w:rsid w:val="00173FF5"/>
    <w:rsid w:val="001760E4"/>
    <w:rsid w:val="001808CD"/>
    <w:rsid w:val="00181F59"/>
    <w:rsid w:val="00183F0C"/>
    <w:rsid w:val="00186B58"/>
    <w:rsid w:val="001875B5"/>
    <w:rsid w:val="0019182E"/>
    <w:rsid w:val="0019241C"/>
    <w:rsid w:val="00195496"/>
    <w:rsid w:val="00195FFD"/>
    <w:rsid w:val="001962D3"/>
    <w:rsid w:val="00197B22"/>
    <w:rsid w:val="00197D8D"/>
    <w:rsid w:val="001A1A4D"/>
    <w:rsid w:val="001A23A0"/>
    <w:rsid w:val="001A24D2"/>
    <w:rsid w:val="001A35FC"/>
    <w:rsid w:val="001A40B0"/>
    <w:rsid w:val="001A4DD4"/>
    <w:rsid w:val="001A4F85"/>
    <w:rsid w:val="001A53D0"/>
    <w:rsid w:val="001B22E9"/>
    <w:rsid w:val="001B2A5E"/>
    <w:rsid w:val="001B5605"/>
    <w:rsid w:val="001B6C26"/>
    <w:rsid w:val="001B7922"/>
    <w:rsid w:val="001C0BF3"/>
    <w:rsid w:val="001C0D1F"/>
    <w:rsid w:val="001C0EAF"/>
    <w:rsid w:val="001C4058"/>
    <w:rsid w:val="001C50BB"/>
    <w:rsid w:val="001C6113"/>
    <w:rsid w:val="001C6B13"/>
    <w:rsid w:val="001D0A40"/>
    <w:rsid w:val="001D1688"/>
    <w:rsid w:val="001D47E2"/>
    <w:rsid w:val="001E0DB1"/>
    <w:rsid w:val="001E0DD1"/>
    <w:rsid w:val="001E25C5"/>
    <w:rsid w:val="001E3951"/>
    <w:rsid w:val="001E5778"/>
    <w:rsid w:val="001F083C"/>
    <w:rsid w:val="001F4921"/>
    <w:rsid w:val="001F4FE5"/>
    <w:rsid w:val="001F74E6"/>
    <w:rsid w:val="00200302"/>
    <w:rsid w:val="00203A98"/>
    <w:rsid w:val="002078AC"/>
    <w:rsid w:val="002130CF"/>
    <w:rsid w:val="00214900"/>
    <w:rsid w:val="00215E60"/>
    <w:rsid w:val="00217210"/>
    <w:rsid w:val="002203E0"/>
    <w:rsid w:val="002229E2"/>
    <w:rsid w:val="00223387"/>
    <w:rsid w:val="002243EB"/>
    <w:rsid w:val="00224E8B"/>
    <w:rsid w:val="0022575D"/>
    <w:rsid w:val="00225A05"/>
    <w:rsid w:val="002262C9"/>
    <w:rsid w:val="00227A19"/>
    <w:rsid w:val="002312C6"/>
    <w:rsid w:val="00234C3F"/>
    <w:rsid w:val="002425A0"/>
    <w:rsid w:val="0024417B"/>
    <w:rsid w:val="00244339"/>
    <w:rsid w:val="00247ADA"/>
    <w:rsid w:val="0025243C"/>
    <w:rsid w:val="002575C9"/>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BF5"/>
    <w:rsid w:val="002925DE"/>
    <w:rsid w:val="00293901"/>
    <w:rsid w:val="00293D03"/>
    <w:rsid w:val="0029505C"/>
    <w:rsid w:val="00297681"/>
    <w:rsid w:val="002A1F46"/>
    <w:rsid w:val="002A2B00"/>
    <w:rsid w:val="002B140C"/>
    <w:rsid w:val="002B4844"/>
    <w:rsid w:val="002B5855"/>
    <w:rsid w:val="002B5E92"/>
    <w:rsid w:val="002B6FF0"/>
    <w:rsid w:val="002C20E3"/>
    <w:rsid w:val="002C2E5E"/>
    <w:rsid w:val="002D0976"/>
    <w:rsid w:val="002D12CD"/>
    <w:rsid w:val="002D1F8F"/>
    <w:rsid w:val="002D4904"/>
    <w:rsid w:val="002E0946"/>
    <w:rsid w:val="002E0DC6"/>
    <w:rsid w:val="002E10BD"/>
    <w:rsid w:val="002E1460"/>
    <w:rsid w:val="002E3627"/>
    <w:rsid w:val="002E4599"/>
    <w:rsid w:val="002E6575"/>
    <w:rsid w:val="002E77B5"/>
    <w:rsid w:val="002F3AEE"/>
    <w:rsid w:val="002F5673"/>
    <w:rsid w:val="002F5E54"/>
    <w:rsid w:val="002F6B5F"/>
    <w:rsid w:val="002F6F15"/>
    <w:rsid w:val="0030716E"/>
    <w:rsid w:val="00307D3F"/>
    <w:rsid w:val="0031280D"/>
    <w:rsid w:val="00312B24"/>
    <w:rsid w:val="00312EE0"/>
    <w:rsid w:val="00315650"/>
    <w:rsid w:val="00317F8C"/>
    <w:rsid w:val="00320B85"/>
    <w:rsid w:val="003237B8"/>
    <w:rsid w:val="003238C4"/>
    <w:rsid w:val="00325D00"/>
    <w:rsid w:val="003260A5"/>
    <w:rsid w:val="00331268"/>
    <w:rsid w:val="003318A0"/>
    <w:rsid w:val="003318F8"/>
    <w:rsid w:val="00331B85"/>
    <w:rsid w:val="00335F3C"/>
    <w:rsid w:val="00337A8B"/>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05D"/>
    <w:rsid w:val="00356674"/>
    <w:rsid w:val="00356FAD"/>
    <w:rsid w:val="003600C4"/>
    <w:rsid w:val="00361AFF"/>
    <w:rsid w:val="00361B5A"/>
    <w:rsid w:val="00362276"/>
    <w:rsid w:val="003634D2"/>
    <w:rsid w:val="00363EC5"/>
    <w:rsid w:val="003641C5"/>
    <w:rsid w:val="00364CB2"/>
    <w:rsid w:val="00365404"/>
    <w:rsid w:val="00366049"/>
    <w:rsid w:val="00370579"/>
    <w:rsid w:val="00372346"/>
    <w:rsid w:val="0037476F"/>
    <w:rsid w:val="0037490F"/>
    <w:rsid w:val="00374E35"/>
    <w:rsid w:val="0037511A"/>
    <w:rsid w:val="00375659"/>
    <w:rsid w:val="00377C5F"/>
    <w:rsid w:val="003812B9"/>
    <w:rsid w:val="00381BD7"/>
    <w:rsid w:val="003835F0"/>
    <w:rsid w:val="0038459A"/>
    <w:rsid w:val="00385DDE"/>
    <w:rsid w:val="00386D40"/>
    <w:rsid w:val="00387175"/>
    <w:rsid w:val="003876A3"/>
    <w:rsid w:val="00393C1A"/>
    <w:rsid w:val="00395463"/>
    <w:rsid w:val="003958DB"/>
    <w:rsid w:val="00396C6C"/>
    <w:rsid w:val="003A13F6"/>
    <w:rsid w:val="003A17E0"/>
    <w:rsid w:val="003A48DE"/>
    <w:rsid w:val="003B625C"/>
    <w:rsid w:val="003B730D"/>
    <w:rsid w:val="003C1D61"/>
    <w:rsid w:val="003C2A20"/>
    <w:rsid w:val="003C2A3F"/>
    <w:rsid w:val="003C3765"/>
    <w:rsid w:val="003C47DB"/>
    <w:rsid w:val="003C59F6"/>
    <w:rsid w:val="003C66A1"/>
    <w:rsid w:val="003C6B83"/>
    <w:rsid w:val="003C6CE9"/>
    <w:rsid w:val="003D34D4"/>
    <w:rsid w:val="003D3E43"/>
    <w:rsid w:val="003D7025"/>
    <w:rsid w:val="003D79A6"/>
    <w:rsid w:val="003E0FD0"/>
    <w:rsid w:val="003E134A"/>
    <w:rsid w:val="003E4364"/>
    <w:rsid w:val="003E7A85"/>
    <w:rsid w:val="003F03AC"/>
    <w:rsid w:val="003F0BC0"/>
    <w:rsid w:val="003F1AD9"/>
    <w:rsid w:val="003F2102"/>
    <w:rsid w:val="003F21C4"/>
    <w:rsid w:val="003F25CA"/>
    <w:rsid w:val="003F2D3F"/>
    <w:rsid w:val="003F3618"/>
    <w:rsid w:val="003F3D6D"/>
    <w:rsid w:val="003F4694"/>
    <w:rsid w:val="003F4992"/>
    <w:rsid w:val="003F6054"/>
    <w:rsid w:val="003F7649"/>
    <w:rsid w:val="00403FD9"/>
    <w:rsid w:val="00404075"/>
    <w:rsid w:val="00404BF8"/>
    <w:rsid w:val="00405ED9"/>
    <w:rsid w:val="0040705F"/>
    <w:rsid w:val="004074C6"/>
    <w:rsid w:val="004104CA"/>
    <w:rsid w:val="00411FD3"/>
    <w:rsid w:val="00414A07"/>
    <w:rsid w:val="004176AF"/>
    <w:rsid w:val="00417DD9"/>
    <w:rsid w:val="004233BD"/>
    <w:rsid w:val="00423EAE"/>
    <w:rsid w:val="00424A61"/>
    <w:rsid w:val="004259C0"/>
    <w:rsid w:val="0042727A"/>
    <w:rsid w:val="0042752F"/>
    <w:rsid w:val="0043090C"/>
    <w:rsid w:val="00432D5A"/>
    <w:rsid w:val="00433BF1"/>
    <w:rsid w:val="00434B75"/>
    <w:rsid w:val="00435396"/>
    <w:rsid w:val="00436202"/>
    <w:rsid w:val="004368FF"/>
    <w:rsid w:val="00436C66"/>
    <w:rsid w:val="004401EC"/>
    <w:rsid w:val="004401F4"/>
    <w:rsid w:val="00441561"/>
    <w:rsid w:val="004435AF"/>
    <w:rsid w:val="00446083"/>
    <w:rsid w:val="00447E4F"/>
    <w:rsid w:val="00451F2A"/>
    <w:rsid w:val="00453971"/>
    <w:rsid w:val="00455ED7"/>
    <w:rsid w:val="00456299"/>
    <w:rsid w:val="00457CF5"/>
    <w:rsid w:val="00461E5E"/>
    <w:rsid w:val="00470BF0"/>
    <w:rsid w:val="00473BFB"/>
    <w:rsid w:val="00475B99"/>
    <w:rsid w:val="00476571"/>
    <w:rsid w:val="00476B51"/>
    <w:rsid w:val="004802A4"/>
    <w:rsid w:val="004806E9"/>
    <w:rsid w:val="00484FD9"/>
    <w:rsid w:val="00485BD9"/>
    <w:rsid w:val="00493FC5"/>
    <w:rsid w:val="0049422C"/>
    <w:rsid w:val="00496D0A"/>
    <w:rsid w:val="004979B7"/>
    <w:rsid w:val="004A104F"/>
    <w:rsid w:val="004A1E1D"/>
    <w:rsid w:val="004A478E"/>
    <w:rsid w:val="004A5BB0"/>
    <w:rsid w:val="004A70A2"/>
    <w:rsid w:val="004B151C"/>
    <w:rsid w:val="004B34C3"/>
    <w:rsid w:val="004B3556"/>
    <w:rsid w:val="004B3ADA"/>
    <w:rsid w:val="004B3BC6"/>
    <w:rsid w:val="004B48FF"/>
    <w:rsid w:val="004C0738"/>
    <w:rsid w:val="004C4B2D"/>
    <w:rsid w:val="004C627C"/>
    <w:rsid w:val="004C6FDF"/>
    <w:rsid w:val="004D1283"/>
    <w:rsid w:val="004D4329"/>
    <w:rsid w:val="004D460A"/>
    <w:rsid w:val="004D5768"/>
    <w:rsid w:val="004D7067"/>
    <w:rsid w:val="004D7866"/>
    <w:rsid w:val="004E1E7F"/>
    <w:rsid w:val="004E7088"/>
    <w:rsid w:val="004E74A5"/>
    <w:rsid w:val="004E7C0C"/>
    <w:rsid w:val="004F2CDC"/>
    <w:rsid w:val="004F56D3"/>
    <w:rsid w:val="005039B2"/>
    <w:rsid w:val="005065A5"/>
    <w:rsid w:val="005077C3"/>
    <w:rsid w:val="005125EC"/>
    <w:rsid w:val="00512EB0"/>
    <w:rsid w:val="005161EF"/>
    <w:rsid w:val="005169E4"/>
    <w:rsid w:val="00517260"/>
    <w:rsid w:val="00517D92"/>
    <w:rsid w:val="00520A67"/>
    <w:rsid w:val="00520D4C"/>
    <w:rsid w:val="00523E36"/>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67E"/>
    <w:rsid w:val="005518A1"/>
    <w:rsid w:val="00552880"/>
    <w:rsid w:val="005531E5"/>
    <w:rsid w:val="005568C8"/>
    <w:rsid w:val="00561177"/>
    <w:rsid w:val="00562216"/>
    <w:rsid w:val="00564617"/>
    <w:rsid w:val="00567F25"/>
    <w:rsid w:val="00570BC2"/>
    <w:rsid w:val="005718AC"/>
    <w:rsid w:val="00576435"/>
    <w:rsid w:val="0057694E"/>
    <w:rsid w:val="00577582"/>
    <w:rsid w:val="005801C8"/>
    <w:rsid w:val="005806D4"/>
    <w:rsid w:val="00581D28"/>
    <w:rsid w:val="005824C2"/>
    <w:rsid w:val="00591FA5"/>
    <w:rsid w:val="0059261D"/>
    <w:rsid w:val="00593471"/>
    <w:rsid w:val="00593FBE"/>
    <w:rsid w:val="00595181"/>
    <w:rsid w:val="00596008"/>
    <w:rsid w:val="005978D9"/>
    <w:rsid w:val="005A3956"/>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7A0"/>
    <w:rsid w:val="005E2FE1"/>
    <w:rsid w:val="005E493D"/>
    <w:rsid w:val="005E4D5E"/>
    <w:rsid w:val="005E689A"/>
    <w:rsid w:val="005F0DF8"/>
    <w:rsid w:val="005F5FDC"/>
    <w:rsid w:val="00600378"/>
    <w:rsid w:val="0060176B"/>
    <w:rsid w:val="006076CA"/>
    <w:rsid w:val="00610E9B"/>
    <w:rsid w:val="0061262D"/>
    <w:rsid w:val="00613DBF"/>
    <w:rsid w:val="00614A7A"/>
    <w:rsid w:val="00616AB9"/>
    <w:rsid w:val="00617992"/>
    <w:rsid w:val="0062090D"/>
    <w:rsid w:val="00630807"/>
    <w:rsid w:val="006324A3"/>
    <w:rsid w:val="00633608"/>
    <w:rsid w:val="00634BDA"/>
    <w:rsid w:val="00635F53"/>
    <w:rsid w:val="0063684C"/>
    <w:rsid w:val="00636B48"/>
    <w:rsid w:val="00637ED8"/>
    <w:rsid w:val="0064232F"/>
    <w:rsid w:val="00642509"/>
    <w:rsid w:val="00643B1E"/>
    <w:rsid w:val="00645857"/>
    <w:rsid w:val="00650C36"/>
    <w:rsid w:val="0065124A"/>
    <w:rsid w:val="006542EA"/>
    <w:rsid w:val="00655F7F"/>
    <w:rsid w:val="00656143"/>
    <w:rsid w:val="00660CCE"/>
    <w:rsid w:val="006610B2"/>
    <w:rsid w:val="0066173B"/>
    <w:rsid w:val="00662384"/>
    <w:rsid w:val="006652F7"/>
    <w:rsid w:val="00665C47"/>
    <w:rsid w:val="0066636E"/>
    <w:rsid w:val="00666FFC"/>
    <w:rsid w:val="00667BC8"/>
    <w:rsid w:val="00671FDC"/>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4EB5"/>
    <w:rsid w:val="006956AC"/>
    <w:rsid w:val="00696711"/>
    <w:rsid w:val="00697409"/>
    <w:rsid w:val="006A1ECB"/>
    <w:rsid w:val="006A3E32"/>
    <w:rsid w:val="006A4077"/>
    <w:rsid w:val="006A46EE"/>
    <w:rsid w:val="006A49FA"/>
    <w:rsid w:val="006A550E"/>
    <w:rsid w:val="006A7C7C"/>
    <w:rsid w:val="006B2BF0"/>
    <w:rsid w:val="006B31CE"/>
    <w:rsid w:val="006B5C76"/>
    <w:rsid w:val="006B6C15"/>
    <w:rsid w:val="006B7A79"/>
    <w:rsid w:val="006C0C41"/>
    <w:rsid w:val="006C1814"/>
    <w:rsid w:val="006C3BB0"/>
    <w:rsid w:val="006C5BAE"/>
    <w:rsid w:val="006C71AA"/>
    <w:rsid w:val="006C72C4"/>
    <w:rsid w:val="006D0782"/>
    <w:rsid w:val="006D23B5"/>
    <w:rsid w:val="006D35FB"/>
    <w:rsid w:val="006D403C"/>
    <w:rsid w:val="006D4BF4"/>
    <w:rsid w:val="006D5FD5"/>
    <w:rsid w:val="006D6FC2"/>
    <w:rsid w:val="006E07F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C94"/>
    <w:rsid w:val="00706806"/>
    <w:rsid w:val="00706B78"/>
    <w:rsid w:val="00706CFC"/>
    <w:rsid w:val="00710E0C"/>
    <w:rsid w:val="00713A5F"/>
    <w:rsid w:val="0071550A"/>
    <w:rsid w:val="00715F92"/>
    <w:rsid w:val="00716493"/>
    <w:rsid w:val="00716C30"/>
    <w:rsid w:val="00717B9D"/>
    <w:rsid w:val="007201F9"/>
    <w:rsid w:val="007213A0"/>
    <w:rsid w:val="007405A5"/>
    <w:rsid w:val="00740E8A"/>
    <w:rsid w:val="00742BE3"/>
    <w:rsid w:val="0074496C"/>
    <w:rsid w:val="00744C6D"/>
    <w:rsid w:val="00744CD0"/>
    <w:rsid w:val="00746270"/>
    <w:rsid w:val="007462D9"/>
    <w:rsid w:val="007468FA"/>
    <w:rsid w:val="007507A4"/>
    <w:rsid w:val="00750E17"/>
    <w:rsid w:val="00751DE3"/>
    <w:rsid w:val="007529BB"/>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6B6"/>
    <w:rsid w:val="007B194F"/>
    <w:rsid w:val="007B4AF0"/>
    <w:rsid w:val="007B4CBA"/>
    <w:rsid w:val="007B605F"/>
    <w:rsid w:val="007C3A59"/>
    <w:rsid w:val="007C4F7D"/>
    <w:rsid w:val="007C591C"/>
    <w:rsid w:val="007C6822"/>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6F1"/>
    <w:rsid w:val="0082070D"/>
    <w:rsid w:val="0082134F"/>
    <w:rsid w:val="00822CE2"/>
    <w:rsid w:val="00823244"/>
    <w:rsid w:val="0082492C"/>
    <w:rsid w:val="008250B4"/>
    <w:rsid w:val="008251BC"/>
    <w:rsid w:val="00826328"/>
    <w:rsid w:val="00826DE4"/>
    <w:rsid w:val="00827C62"/>
    <w:rsid w:val="00831712"/>
    <w:rsid w:val="00832979"/>
    <w:rsid w:val="00832CEB"/>
    <w:rsid w:val="008339D4"/>
    <w:rsid w:val="00833F83"/>
    <w:rsid w:val="0083632F"/>
    <w:rsid w:val="0083786A"/>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37A"/>
    <w:rsid w:val="00873CEC"/>
    <w:rsid w:val="00874E86"/>
    <w:rsid w:val="00876F1F"/>
    <w:rsid w:val="00877402"/>
    <w:rsid w:val="00890816"/>
    <w:rsid w:val="008913F5"/>
    <w:rsid w:val="00891F2F"/>
    <w:rsid w:val="00895432"/>
    <w:rsid w:val="00895EEC"/>
    <w:rsid w:val="00896657"/>
    <w:rsid w:val="00897A01"/>
    <w:rsid w:val="008A3671"/>
    <w:rsid w:val="008A461E"/>
    <w:rsid w:val="008A50A4"/>
    <w:rsid w:val="008A5ECE"/>
    <w:rsid w:val="008A6813"/>
    <w:rsid w:val="008A6984"/>
    <w:rsid w:val="008A77F3"/>
    <w:rsid w:val="008B017E"/>
    <w:rsid w:val="008B1430"/>
    <w:rsid w:val="008B1AE7"/>
    <w:rsid w:val="008B1C6B"/>
    <w:rsid w:val="008B1CC8"/>
    <w:rsid w:val="008B24CB"/>
    <w:rsid w:val="008B36B7"/>
    <w:rsid w:val="008B6D9D"/>
    <w:rsid w:val="008C055F"/>
    <w:rsid w:val="008C0752"/>
    <w:rsid w:val="008C22E3"/>
    <w:rsid w:val="008C49EB"/>
    <w:rsid w:val="008C53DE"/>
    <w:rsid w:val="008C689A"/>
    <w:rsid w:val="008C7A9A"/>
    <w:rsid w:val="008D08EF"/>
    <w:rsid w:val="008D2D3D"/>
    <w:rsid w:val="008D31AF"/>
    <w:rsid w:val="008D3336"/>
    <w:rsid w:val="008D39A2"/>
    <w:rsid w:val="008D6048"/>
    <w:rsid w:val="008D761E"/>
    <w:rsid w:val="008E1AD9"/>
    <w:rsid w:val="008E2553"/>
    <w:rsid w:val="008E72F9"/>
    <w:rsid w:val="008F23ED"/>
    <w:rsid w:val="008F2D14"/>
    <w:rsid w:val="008F426A"/>
    <w:rsid w:val="008F7C32"/>
    <w:rsid w:val="009008FD"/>
    <w:rsid w:val="00902030"/>
    <w:rsid w:val="00902FC1"/>
    <w:rsid w:val="00906AA3"/>
    <w:rsid w:val="00912F9E"/>
    <w:rsid w:val="00913B02"/>
    <w:rsid w:val="009151AA"/>
    <w:rsid w:val="00920637"/>
    <w:rsid w:val="00920DDD"/>
    <w:rsid w:val="00921FDD"/>
    <w:rsid w:val="00922E44"/>
    <w:rsid w:val="009258F9"/>
    <w:rsid w:val="009259CF"/>
    <w:rsid w:val="009259EE"/>
    <w:rsid w:val="009323D9"/>
    <w:rsid w:val="009332F3"/>
    <w:rsid w:val="00935EA4"/>
    <w:rsid w:val="00936650"/>
    <w:rsid w:val="00936DC5"/>
    <w:rsid w:val="009401BD"/>
    <w:rsid w:val="009404F2"/>
    <w:rsid w:val="00940547"/>
    <w:rsid w:val="009477D4"/>
    <w:rsid w:val="00950E87"/>
    <w:rsid w:val="00952A7C"/>
    <w:rsid w:val="00954358"/>
    <w:rsid w:val="0095482D"/>
    <w:rsid w:val="00957997"/>
    <w:rsid w:val="00957C1A"/>
    <w:rsid w:val="00965E34"/>
    <w:rsid w:val="009719A6"/>
    <w:rsid w:val="00972881"/>
    <w:rsid w:val="00976495"/>
    <w:rsid w:val="0097779F"/>
    <w:rsid w:val="00980532"/>
    <w:rsid w:val="00981058"/>
    <w:rsid w:val="009812CC"/>
    <w:rsid w:val="00982196"/>
    <w:rsid w:val="00983313"/>
    <w:rsid w:val="00983D16"/>
    <w:rsid w:val="00984EBB"/>
    <w:rsid w:val="00985A87"/>
    <w:rsid w:val="00987CBF"/>
    <w:rsid w:val="00990F07"/>
    <w:rsid w:val="00995678"/>
    <w:rsid w:val="0099698E"/>
    <w:rsid w:val="00997CBA"/>
    <w:rsid w:val="009A1799"/>
    <w:rsid w:val="009A3797"/>
    <w:rsid w:val="009A55B5"/>
    <w:rsid w:val="009A57EC"/>
    <w:rsid w:val="009A7EA2"/>
    <w:rsid w:val="009B0B8C"/>
    <w:rsid w:val="009B396E"/>
    <w:rsid w:val="009B4466"/>
    <w:rsid w:val="009B4DA8"/>
    <w:rsid w:val="009C1E82"/>
    <w:rsid w:val="009C444C"/>
    <w:rsid w:val="009C6BC7"/>
    <w:rsid w:val="009D1C0B"/>
    <w:rsid w:val="009D2221"/>
    <w:rsid w:val="009D32A8"/>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315B"/>
    <w:rsid w:val="00A13D7A"/>
    <w:rsid w:val="00A145F0"/>
    <w:rsid w:val="00A16B46"/>
    <w:rsid w:val="00A258B7"/>
    <w:rsid w:val="00A25A2F"/>
    <w:rsid w:val="00A25B1D"/>
    <w:rsid w:val="00A26FF4"/>
    <w:rsid w:val="00A27275"/>
    <w:rsid w:val="00A27D4F"/>
    <w:rsid w:val="00A34A97"/>
    <w:rsid w:val="00A40BAB"/>
    <w:rsid w:val="00A410DE"/>
    <w:rsid w:val="00A43769"/>
    <w:rsid w:val="00A438CA"/>
    <w:rsid w:val="00A442B0"/>
    <w:rsid w:val="00A50390"/>
    <w:rsid w:val="00A50D6D"/>
    <w:rsid w:val="00A516D9"/>
    <w:rsid w:val="00A52552"/>
    <w:rsid w:val="00A52C27"/>
    <w:rsid w:val="00A52DE5"/>
    <w:rsid w:val="00A54159"/>
    <w:rsid w:val="00A54578"/>
    <w:rsid w:val="00A55F02"/>
    <w:rsid w:val="00A57ABC"/>
    <w:rsid w:val="00A607AA"/>
    <w:rsid w:val="00A63A6C"/>
    <w:rsid w:val="00A6459B"/>
    <w:rsid w:val="00A66C48"/>
    <w:rsid w:val="00A703BD"/>
    <w:rsid w:val="00A734E8"/>
    <w:rsid w:val="00A74AAE"/>
    <w:rsid w:val="00A75409"/>
    <w:rsid w:val="00A779F0"/>
    <w:rsid w:val="00A77A5B"/>
    <w:rsid w:val="00A8099B"/>
    <w:rsid w:val="00A8149C"/>
    <w:rsid w:val="00A81DB0"/>
    <w:rsid w:val="00A834D7"/>
    <w:rsid w:val="00A83F81"/>
    <w:rsid w:val="00A84356"/>
    <w:rsid w:val="00A85667"/>
    <w:rsid w:val="00A909B7"/>
    <w:rsid w:val="00A92793"/>
    <w:rsid w:val="00A9325B"/>
    <w:rsid w:val="00A97147"/>
    <w:rsid w:val="00A97184"/>
    <w:rsid w:val="00A9775B"/>
    <w:rsid w:val="00AA0ED5"/>
    <w:rsid w:val="00AA7C23"/>
    <w:rsid w:val="00AB2D26"/>
    <w:rsid w:val="00AB3908"/>
    <w:rsid w:val="00AB4BD8"/>
    <w:rsid w:val="00AB508F"/>
    <w:rsid w:val="00AB529F"/>
    <w:rsid w:val="00AC014A"/>
    <w:rsid w:val="00AC563B"/>
    <w:rsid w:val="00AC59EB"/>
    <w:rsid w:val="00AC6C74"/>
    <w:rsid w:val="00AC70D2"/>
    <w:rsid w:val="00AD0FA5"/>
    <w:rsid w:val="00AD31D6"/>
    <w:rsid w:val="00AD6222"/>
    <w:rsid w:val="00AD7D82"/>
    <w:rsid w:val="00AE05B8"/>
    <w:rsid w:val="00AE0C27"/>
    <w:rsid w:val="00AE23F5"/>
    <w:rsid w:val="00AE2F25"/>
    <w:rsid w:val="00AE3A2B"/>
    <w:rsid w:val="00AE6D3B"/>
    <w:rsid w:val="00AF0CB2"/>
    <w:rsid w:val="00AF10A5"/>
    <w:rsid w:val="00AF2CB5"/>
    <w:rsid w:val="00AF4125"/>
    <w:rsid w:val="00AF63EC"/>
    <w:rsid w:val="00AF6F57"/>
    <w:rsid w:val="00AF7BB9"/>
    <w:rsid w:val="00B01EBF"/>
    <w:rsid w:val="00B031AF"/>
    <w:rsid w:val="00B03D95"/>
    <w:rsid w:val="00B03F4A"/>
    <w:rsid w:val="00B1409C"/>
    <w:rsid w:val="00B16BB0"/>
    <w:rsid w:val="00B17E8C"/>
    <w:rsid w:val="00B17F6D"/>
    <w:rsid w:val="00B21B9A"/>
    <w:rsid w:val="00B21FBF"/>
    <w:rsid w:val="00B2560C"/>
    <w:rsid w:val="00B26093"/>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20E"/>
    <w:rsid w:val="00B66EFA"/>
    <w:rsid w:val="00B67AEA"/>
    <w:rsid w:val="00B72D81"/>
    <w:rsid w:val="00B731C9"/>
    <w:rsid w:val="00B80A32"/>
    <w:rsid w:val="00B82BC4"/>
    <w:rsid w:val="00B8392F"/>
    <w:rsid w:val="00B84E9E"/>
    <w:rsid w:val="00B84F5A"/>
    <w:rsid w:val="00B8741F"/>
    <w:rsid w:val="00B90428"/>
    <w:rsid w:val="00B90F28"/>
    <w:rsid w:val="00B933AA"/>
    <w:rsid w:val="00B933AB"/>
    <w:rsid w:val="00B94E85"/>
    <w:rsid w:val="00B958CA"/>
    <w:rsid w:val="00BA2EB6"/>
    <w:rsid w:val="00BA3796"/>
    <w:rsid w:val="00BA4789"/>
    <w:rsid w:val="00BA67D7"/>
    <w:rsid w:val="00BB1400"/>
    <w:rsid w:val="00BB25E2"/>
    <w:rsid w:val="00BB5058"/>
    <w:rsid w:val="00BB558C"/>
    <w:rsid w:val="00BC0F6A"/>
    <w:rsid w:val="00BC2528"/>
    <w:rsid w:val="00BC3A41"/>
    <w:rsid w:val="00BC49F6"/>
    <w:rsid w:val="00BC4A65"/>
    <w:rsid w:val="00BC5987"/>
    <w:rsid w:val="00BE1DA0"/>
    <w:rsid w:val="00BE20F3"/>
    <w:rsid w:val="00BE5946"/>
    <w:rsid w:val="00BE78D1"/>
    <w:rsid w:val="00BF16FF"/>
    <w:rsid w:val="00BF2778"/>
    <w:rsid w:val="00BF41D0"/>
    <w:rsid w:val="00BF472F"/>
    <w:rsid w:val="00BF7BC9"/>
    <w:rsid w:val="00C02423"/>
    <w:rsid w:val="00C048E3"/>
    <w:rsid w:val="00C132C1"/>
    <w:rsid w:val="00C1377A"/>
    <w:rsid w:val="00C13BF6"/>
    <w:rsid w:val="00C15D11"/>
    <w:rsid w:val="00C170AB"/>
    <w:rsid w:val="00C2174E"/>
    <w:rsid w:val="00C21DBB"/>
    <w:rsid w:val="00C21E52"/>
    <w:rsid w:val="00C22F39"/>
    <w:rsid w:val="00C23EA0"/>
    <w:rsid w:val="00C32658"/>
    <w:rsid w:val="00C3513F"/>
    <w:rsid w:val="00C406B7"/>
    <w:rsid w:val="00C41F1E"/>
    <w:rsid w:val="00C42BD9"/>
    <w:rsid w:val="00C44AAA"/>
    <w:rsid w:val="00C46EC2"/>
    <w:rsid w:val="00C50B62"/>
    <w:rsid w:val="00C5210C"/>
    <w:rsid w:val="00C537F9"/>
    <w:rsid w:val="00C54479"/>
    <w:rsid w:val="00C547E8"/>
    <w:rsid w:val="00C555BB"/>
    <w:rsid w:val="00C5768B"/>
    <w:rsid w:val="00C57998"/>
    <w:rsid w:val="00C57AD5"/>
    <w:rsid w:val="00C60D1C"/>
    <w:rsid w:val="00C61B9C"/>
    <w:rsid w:val="00C649A3"/>
    <w:rsid w:val="00C6664B"/>
    <w:rsid w:val="00C73B2B"/>
    <w:rsid w:val="00C814EB"/>
    <w:rsid w:val="00C842E5"/>
    <w:rsid w:val="00C84F84"/>
    <w:rsid w:val="00C86658"/>
    <w:rsid w:val="00C86DBF"/>
    <w:rsid w:val="00C9021A"/>
    <w:rsid w:val="00C9021B"/>
    <w:rsid w:val="00C902E0"/>
    <w:rsid w:val="00C91499"/>
    <w:rsid w:val="00C932BA"/>
    <w:rsid w:val="00C95B20"/>
    <w:rsid w:val="00CA060D"/>
    <w:rsid w:val="00CA3432"/>
    <w:rsid w:val="00CA77D1"/>
    <w:rsid w:val="00CB0895"/>
    <w:rsid w:val="00CB18EA"/>
    <w:rsid w:val="00CB6254"/>
    <w:rsid w:val="00CB63EA"/>
    <w:rsid w:val="00CB7004"/>
    <w:rsid w:val="00CC0201"/>
    <w:rsid w:val="00CC3153"/>
    <w:rsid w:val="00CC4C31"/>
    <w:rsid w:val="00CD3129"/>
    <w:rsid w:val="00CD4836"/>
    <w:rsid w:val="00CD57DB"/>
    <w:rsid w:val="00CD6112"/>
    <w:rsid w:val="00CD6E28"/>
    <w:rsid w:val="00CD73A0"/>
    <w:rsid w:val="00CD79EB"/>
    <w:rsid w:val="00CE41A8"/>
    <w:rsid w:val="00CE4B1F"/>
    <w:rsid w:val="00CE5B18"/>
    <w:rsid w:val="00CE7CD1"/>
    <w:rsid w:val="00CF1067"/>
    <w:rsid w:val="00CF133D"/>
    <w:rsid w:val="00CF2684"/>
    <w:rsid w:val="00CF35B5"/>
    <w:rsid w:val="00CF4790"/>
    <w:rsid w:val="00D01AB8"/>
    <w:rsid w:val="00D01EB8"/>
    <w:rsid w:val="00D029C5"/>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671"/>
    <w:rsid w:val="00D36CDA"/>
    <w:rsid w:val="00D4137E"/>
    <w:rsid w:val="00D44BBC"/>
    <w:rsid w:val="00D44C8B"/>
    <w:rsid w:val="00D47681"/>
    <w:rsid w:val="00D52B2C"/>
    <w:rsid w:val="00D54975"/>
    <w:rsid w:val="00D55590"/>
    <w:rsid w:val="00D607CD"/>
    <w:rsid w:val="00D622B2"/>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A5103"/>
    <w:rsid w:val="00DA6B1A"/>
    <w:rsid w:val="00DB0550"/>
    <w:rsid w:val="00DB151B"/>
    <w:rsid w:val="00DB2A67"/>
    <w:rsid w:val="00DB3283"/>
    <w:rsid w:val="00DB5F50"/>
    <w:rsid w:val="00DB6640"/>
    <w:rsid w:val="00DC0D7C"/>
    <w:rsid w:val="00DC0F92"/>
    <w:rsid w:val="00DC18EE"/>
    <w:rsid w:val="00DC1F62"/>
    <w:rsid w:val="00DC2E3F"/>
    <w:rsid w:val="00DC4BDB"/>
    <w:rsid w:val="00DC5999"/>
    <w:rsid w:val="00DC5E09"/>
    <w:rsid w:val="00DD08C2"/>
    <w:rsid w:val="00DD0B32"/>
    <w:rsid w:val="00DD22A8"/>
    <w:rsid w:val="00DD5215"/>
    <w:rsid w:val="00DD5284"/>
    <w:rsid w:val="00DF057C"/>
    <w:rsid w:val="00DF1BD4"/>
    <w:rsid w:val="00DF4DCD"/>
    <w:rsid w:val="00E0323A"/>
    <w:rsid w:val="00E03CF3"/>
    <w:rsid w:val="00E05E83"/>
    <w:rsid w:val="00E0699D"/>
    <w:rsid w:val="00E10C74"/>
    <w:rsid w:val="00E12BC6"/>
    <w:rsid w:val="00E133A1"/>
    <w:rsid w:val="00E263D2"/>
    <w:rsid w:val="00E318C4"/>
    <w:rsid w:val="00E31DCA"/>
    <w:rsid w:val="00E3249C"/>
    <w:rsid w:val="00E3351C"/>
    <w:rsid w:val="00E33610"/>
    <w:rsid w:val="00E355DD"/>
    <w:rsid w:val="00E361E0"/>
    <w:rsid w:val="00E362BF"/>
    <w:rsid w:val="00E40594"/>
    <w:rsid w:val="00E4185C"/>
    <w:rsid w:val="00E42436"/>
    <w:rsid w:val="00E46641"/>
    <w:rsid w:val="00E500F1"/>
    <w:rsid w:val="00E502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A2B93"/>
    <w:rsid w:val="00EB29E5"/>
    <w:rsid w:val="00EB4CE6"/>
    <w:rsid w:val="00EB512A"/>
    <w:rsid w:val="00EB5A05"/>
    <w:rsid w:val="00EC05FD"/>
    <w:rsid w:val="00EC2E06"/>
    <w:rsid w:val="00EC3E66"/>
    <w:rsid w:val="00EC5299"/>
    <w:rsid w:val="00ED4206"/>
    <w:rsid w:val="00ED5A64"/>
    <w:rsid w:val="00ED5FB5"/>
    <w:rsid w:val="00ED708A"/>
    <w:rsid w:val="00ED7AE7"/>
    <w:rsid w:val="00EE28C5"/>
    <w:rsid w:val="00EE5E42"/>
    <w:rsid w:val="00EF2B6C"/>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6BD"/>
    <w:rsid w:val="00F3574C"/>
    <w:rsid w:val="00F35F98"/>
    <w:rsid w:val="00F407C5"/>
    <w:rsid w:val="00F4189D"/>
    <w:rsid w:val="00F43E26"/>
    <w:rsid w:val="00F45DA1"/>
    <w:rsid w:val="00F5079B"/>
    <w:rsid w:val="00F50A81"/>
    <w:rsid w:val="00F513D1"/>
    <w:rsid w:val="00F52768"/>
    <w:rsid w:val="00F55B29"/>
    <w:rsid w:val="00F55C1A"/>
    <w:rsid w:val="00F568A8"/>
    <w:rsid w:val="00F604CA"/>
    <w:rsid w:val="00F64BB2"/>
    <w:rsid w:val="00F65033"/>
    <w:rsid w:val="00F72C6A"/>
    <w:rsid w:val="00F7453D"/>
    <w:rsid w:val="00F766EA"/>
    <w:rsid w:val="00F77A4D"/>
    <w:rsid w:val="00F8016C"/>
    <w:rsid w:val="00F83063"/>
    <w:rsid w:val="00F84451"/>
    <w:rsid w:val="00F8458E"/>
    <w:rsid w:val="00F85E35"/>
    <w:rsid w:val="00F86400"/>
    <w:rsid w:val="00F9193A"/>
    <w:rsid w:val="00F93414"/>
    <w:rsid w:val="00F94E3A"/>
    <w:rsid w:val="00FA01D0"/>
    <w:rsid w:val="00FA1743"/>
    <w:rsid w:val="00FA2299"/>
    <w:rsid w:val="00FA59AA"/>
    <w:rsid w:val="00FB1193"/>
    <w:rsid w:val="00FB20D8"/>
    <w:rsid w:val="00FB223A"/>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F8016C"/>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17E"/>
    <w:rsid w:val="000B4636"/>
    <w:rsid w:val="000F5E0D"/>
    <w:rsid w:val="00175EEB"/>
    <w:rsid w:val="001D01C6"/>
    <w:rsid w:val="00211659"/>
    <w:rsid w:val="00217B0D"/>
    <w:rsid w:val="0025468A"/>
    <w:rsid w:val="002D10BC"/>
    <w:rsid w:val="002E366C"/>
    <w:rsid w:val="0030714C"/>
    <w:rsid w:val="003754A5"/>
    <w:rsid w:val="003D666E"/>
    <w:rsid w:val="003F5B7B"/>
    <w:rsid w:val="00402005"/>
    <w:rsid w:val="004755F1"/>
    <w:rsid w:val="004C6E78"/>
    <w:rsid w:val="004D1337"/>
    <w:rsid w:val="004D6893"/>
    <w:rsid w:val="004D6D92"/>
    <w:rsid w:val="005119E5"/>
    <w:rsid w:val="00517F4B"/>
    <w:rsid w:val="005448F4"/>
    <w:rsid w:val="0059721D"/>
    <w:rsid w:val="005C6C0C"/>
    <w:rsid w:val="005E21DE"/>
    <w:rsid w:val="005E7AE5"/>
    <w:rsid w:val="006463A7"/>
    <w:rsid w:val="006C4F86"/>
    <w:rsid w:val="006F1581"/>
    <w:rsid w:val="00732429"/>
    <w:rsid w:val="0076343E"/>
    <w:rsid w:val="00763FAF"/>
    <w:rsid w:val="007B31A9"/>
    <w:rsid w:val="007C7EF0"/>
    <w:rsid w:val="007E4F94"/>
    <w:rsid w:val="008168E9"/>
    <w:rsid w:val="008901C0"/>
    <w:rsid w:val="008C1618"/>
    <w:rsid w:val="008F48E6"/>
    <w:rsid w:val="009055FB"/>
    <w:rsid w:val="00940D12"/>
    <w:rsid w:val="009642FB"/>
    <w:rsid w:val="0098029C"/>
    <w:rsid w:val="009D45F0"/>
    <w:rsid w:val="009D5552"/>
    <w:rsid w:val="009E4D18"/>
    <w:rsid w:val="00A02FEA"/>
    <w:rsid w:val="00A03DC1"/>
    <w:rsid w:val="00A232AB"/>
    <w:rsid w:val="00A562BF"/>
    <w:rsid w:val="00A56539"/>
    <w:rsid w:val="00A57F45"/>
    <w:rsid w:val="00A874EF"/>
    <w:rsid w:val="00AB3839"/>
    <w:rsid w:val="00AC1865"/>
    <w:rsid w:val="00AF23BE"/>
    <w:rsid w:val="00B65AE3"/>
    <w:rsid w:val="00B91318"/>
    <w:rsid w:val="00BC7FA8"/>
    <w:rsid w:val="00C059C9"/>
    <w:rsid w:val="00C06EB8"/>
    <w:rsid w:val="00C23B3D"/>
    <w:rsid w:val="00C53D41"/>
    <w:rsid w:val="00C77994"/>
    <w:rsid w:val="00D831BE"/>
    <w:rsid w:val="00D85585"/>
    <w:rsid w:val="00DD391A"/>
    <w:rsid w:val="00DE0609"/>
    <w:rsid w:val="00E2408B"/>
    <w:rsid w:val="00E33DB2"/>
    <w:rsid w:val="00E6221F"/>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653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NHSD-2138-1009267079-23241</_dlc_DocId>
    <_dlc_DocIdUrl xmlns="05a5772c-338b-4284-89e6-a4877ae5a92c">
      <Url>https://hscic365.sharepoint.com/sites/PCD/_layouts/15/DocIdRedir.aspx?ID=NHSD-2138-1009267079-23241</Url>
      <Description>NHSD-2138-1009267079-23241</Description>
    </_dlc_DocIdUrl>
    <AuthoredDate xmlns="5668c8bc-6c30-45e9-80ca-5109d4270dfd">2018-07-26T13:01:06+00:00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2018-09-16T17:34:24+00:00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2026-07-26T13:01:06+00:00</_dlc_ExpireDate>
  </documentManagement>
</p:properties>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schemas.microsoft.com/sharepoint/v3"/>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purl.org/dc/terms/"/>
    <ds:schemaRef ds:uri="05a5772c-338b-4284-89e6-a4877ae5a92c"/>
    <ds:schemaRef ds:uri="5668c8bc-6c30-45e9-80ca-5109d4270dfd"/>
    <ds:schemaRef ds:uri="http://schemas.microsoft.com/office/2006/metadata/properties"/>
  </ds:schemaRefs>
</ds:datastoreItem>
</file>

<file path=customXml/itemProps4.xml><?xml version="1.0" encoding="utf-8"?>
<ds:datastoreItem xmlns:ds="http://schemas.openxmlformats.org/officeDocument/2006/customXml" ds:itemID="{7E2404B0-A6B3-4297-89BE-E01190414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6CB1CDC8-DA1E-457E-8498-CDE8242FAF53}">
  <ds:schemaRefs>
    <ds:schemaRef ds:uri="office.server.policy"/>
  </ds:schemaRefs>
</ds:datastoreItem>
</file>

<file path=customXml/itemProps7.xml><?xml version="1.0" encoding="utf-8"?>
<ds:datastoreItem xmlns:ds="http://schemas.openxmlformats.org/officeDocument/2006/customXml" ds:itemID="{10DFF352-4185-4EC8-9102-B53860555009}">
  <ds:schemaRefs>
    <ds:schemaRef ds:uri="http://schemas.openxmlformats.org/officeDocument/2006/bibliography"/>
  </ds:schemaRefs>
</ds:datastoreItem>
</file>

<file path=customXml/itemProps8.xml><?xml version="1.0" encoding="utf-8"?>
<ds:datastoreItem xmlns:ds="http://schemas.openxmlformats.org/officeDocument/2006/customXml" ds:itemID="{3326F42A-A1D4-496C-A4EE-9ABCD51546F8}">
  <ds:schemaRefs>
    <ds:schemaRef ds:uri="Microsoft.SharePoint.Taxonomy.ContentTypeSync"/>
  </ds:schemaRefs>
</ds:datastoreItem>
</file>

<file path=customXml/itemProps9.xml><?xml version="1.0" encoding="utf-8"?>
<ds:datastoreItem xmlns:ds="http://schemas.openxmlformats.org/officeDocument/2006/customXml" ds:itemID="{CAB8CBDA-A3B0-435C-8BFE-357243E84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3054</Words>
  <Characters>19913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22922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2021-03-05T10:21:00Z</dcterms:created>
  <dcterms:modified xsi:type="dcterms:W3CDTF">2021-08-26T14:24:00Z</dcterms:modified>
  <cp:category>RA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1086300</vt:r8>
  </property>
  <property fmtid="{D5CDD505-2E9C-101B-9397-08002B2CF9AE}" pid="9" name="_dlc_DocIdItemGuid">
    <vt:lpwstr>598f36f8-be3b-4daf-9d5b-d6522a7a6aff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ies>
</file>